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DAA5" w14:textId="46E4A81D" w:rsidR="00C81E00" w:rsidRPr="00C81E00" w:rsidRDefault="00C81E00" w:rsidP="00C81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Этот п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рактик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ум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проводится на том же самом объекте исследования, что и 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все предыдущие практикумы «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S-C-P анализ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», «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Составление финансового прогноза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» и «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Анализ финансовых показателей баланса»</w:t>
      </w:r>
      <w:r w:rsidRPr="00C81E0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</w:p>
    <w:p w14:paraId="24BD3BD6" w14:textId="77777777" w:rsidR="00C81E00" w:rsidRDefault="00C81E00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00DAECE1" w14:textId="77777777" w:rsidR="00C81E00" w:rsidRDefault="00C81E00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61C13A41" w14:textId="435EBE74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Бизнес-проект «_______________________________» фирмы__________________________</w:t>
      </w:r>
    </w:p>
    <w:p w14:paraId="45547966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21E09" w14:textId="77777777" w:rsidR="00494AF4" w:rsidRDefault="00494AF4" w:rsidP="0049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Бизнес-проектирование</w:t>
      </w:r>
    </w:p>
    <w:p w14:paraId="36073342" w14:textId="77777777" w:rsidR="00494AF4" w:rsidRPr="00BF4937" w:rsidRDefault="00494AF4" w:rsidP="00494A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464BB5" w14:textId="77777777" w:rsidR="00494AF4" w:rsidRPr="00234215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Pr="0023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положения</w:t>
      </w:r>
    </w:p>
    <w:p w14:paraId="1CD34BB4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0BEFE9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FFAE55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FFA45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131F5" w14:textId="77777777" w:rsidR="00494AF4" w:rsidRPr="00234215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34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ьное описание вида деятельности.</w:t>
      </w:r>
    </w:p>
    <w:p w14:paraId="57A67ECF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BC03D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AB35C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FAA0A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AFE66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E74CF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33F64D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CBE4A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D0051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2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Детальное описание логической последовательности выполняемых работ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(желательно представить в виде схемы):</w:t>
      </w:r>
    </w:p>
    <w:p w14:paraId="6621D853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4CB22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1AF2C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9D9F6" w14:textId="77777777" w:rsidR="00494AF4" w:rsidRPr="00BF4937" w:rsidRDefault="00494AF4" w:rsidP="00494A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BAE4D" w14:textId="77777777" w:rsidR="00494AF4" w:rsidRPr="00234215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>Местоположение фирмы (Ф), расположение сбытовых точек (СТ), расположение конкурентов (К), расположение поставщиков (П)</w:t>
      </w:r>
    </w:p>
    <w:p w14:paraId="5C1A843B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Карта:</w:t>
      </w:r>
    </w:p>
    <w:p w14:paraId="004FB77C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EC0A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72824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C559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D60A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26AE5" w14:textId="77777777"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BA6CF" w14:textId="77777777"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B4850" w14:textId="77777777"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1FB3A" w14:textId="77777777"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4FDBED" w14:textId="77777777"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B4F69A" w14:textId="77777777" w:rsidR="00380EBE" w:rsidRPr="00BF4937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5542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5B213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5C67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AD53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Характеристика существующих конкурентов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965"/>
        <w:gridCol w:w="1587"/>
        <w:gridCol w:w="1385"/>
        <w:gridCol w:w="1834"/>
        <w:gridCol w:w="1701"/>
        <w:gridCol w:w="1099"/>
      </w:tblGrid>
      <w:tr w:rsidR="00494AF4" w:rsidRPr="00BF4937" w14:paraId="641DB3AB" w14:textId="77777777" w:rsidTr="008E0531">
        <w:tc>
          <w:tcPr>
            <w:tcW w:w="1965" w:type="dxa"/>
            <w:shd w:val="clear" w:color="auto" w:fill="E6E6E6"/>
            <w:vAlign w:val="center"/>
          </w:tcPr>
          <w:p w14:paraId="05834620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FF9C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Название фирмы конкурента</w:t>
            </w:r>
          </w:p>
        </w:tc>
        <w:tc>
          <w:tcPr>
            <w:tcW w:w="1587" w:type="dxa"/>
            <w:shd w:val="clear" w:color="auto" w:fill="E6E6E6"/>
            <w:vAlign w:val="center"/>
          </w:tcPr>
          <w:p w14:paraId="04CBD02D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Средняя ежемесячная</w:t>
            </w:r>
          </w:p>
          <w:p w14:paraId="19FE1349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выручка конкурента</w:t>
            </w:r>
          </w:p>
        </w:tc>
        <w:tc>
          <w:tcPr>
            <w:tcW w:w="1385" w:type="dxa"/>
            <w:shd w:val="clear" w:color="auto" w:fill="E6E6E6"/>
            <w:vAlign w:val="center"/>
          </w:tcPr>
          <w:p w14:paraId="43368F31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Оценка нормы прибыли конкурента</w:t>
            </w:r>
          </w:p>
        </w:tc>
        <w:tc>
          <w:tcPr>
            <w:tcW w:w="1834" w:type="dxa"/>
            <w:shd w:val="clear" w:color="auto" w:fill="E6E6E6"/>
            <w:vAlign w:val="center"/>
          </w:tcPr>
          <w:p w14:paraId="1F202312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Выгодность</w:t>
            </w:r>
          </w:p>
          <w:p w14:paraId="2EEE1BF8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расположения конкурента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7FB3B5EF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Наличие   лояльных потребителей у конкурента</w:t>
            </w:r>
          </w:p>
        </w:tc>
        <w:tc>
          <w:tcPr>
            <w:tcW w:w="1099" w:type="dxa"/>
            <w:shd w:val="clear" w:color="auto" w:fill="E6E6E6"/>
            <w:vAlign w:val="center"/>
          </w:tcPr>
          <w:p w14:paraId="2C577E8C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>Степень угрозы для</w:t>
            </w:r>
          </w:p>
          <w:p w14:paraId="339E89EA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37">
              <w:rPr>
                <w:rFonts w:ascii="Times New Roman" w:hAnsi="Times New Roman" w:cs="Times New Roman"/>
                <w:sz w:val="24"/>
                <w:szCs w:val="24"/>
              </w:rPr>
              <w:t xml:space="preserve"> вашего проекта</w:t>
            </w:r>
            <w:r w:rsidRPr="00BF493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94AF4" w:rsidRPr="00BF4937" w14:paraId="35083B96" w14:textId="77777777" w:rsidTr="008E0531">
        <w:tc>
          <w:tcPr>
            <w:tcW w:w="1965" w:type="dxa"/>
          </w:tcPr>
          <w:p w14:paraId="628282E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3E4EBA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40322D2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FFC15A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64D8712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78CC5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5B43044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0073D23" w14:textId="77777777" w:rsidTr="008E0531">
        <w:tc>
          <w:tcPr>
            <w:tcW w:w="1965" w:type="dxa"/>
          </w:tcPr>
          <w:p w14:paraId="17E2C5E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1CE212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0BDABBE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61671B3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4B8C748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5E836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52E4010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361FEED" w14:textId="77777777" w:rsidTr="008E0531">
        <w:tc>
          <w:tcPr>
            <w:tcW w:w="1965" w:type="dxa"/>
          </w:tcPr>
          <w:p w14:paraId="00C11CE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14:paraId="0B7F158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256896D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386F4BB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20B8CE5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D09E6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1A596AC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67A6E6A3" w14:textId="77777777" w:rsidTr="008E0531">
        <w:tc>
          <w:tcPr>
            <w:tcW w:w="1965" w:type="dxa"/>
          </w:tcPr>
          <w:p w14:paraId="117DB18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E0F487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4B5B528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0979A3F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94FB6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607E484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309084A5" w14:textId="77777777" w:rsidTr="008E0531">
        <w:tc>
          <w:tcPr>
            <w:tcW w:w="1965" w:type="dxa"/>
          </w:tcPr>
          <w:p w14:paraId="08EAF32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87FD7C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1B8572E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6996466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451713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528B5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76B8F4B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5169031" w14:textId="77777777" w:rsidTr="008E0531">
        <w:tc>
          <w:tcPr>
            <w:tcW w:w="1965" w:type="dxa"/>
          </w:tcPr>
          <w:p w14:paraId="333D6D1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68F835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14:paraId="5AAF8FD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1C2D9A5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</w:tcPr>
          <w:p w14:paraId="1C86219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C47E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14:paraId="6D3493C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A6592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Суммарный объем продаж конкурентов в месяц:</w:t>
      </w:r>
    </w:p>
    <w:p w14:paraId="11B80817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Потенциальная емкость рынка в месяц (рассчитывается с учетом начала реализации Вашего бизнес-проекта): </w:t>
      </w:r>
    </w:p>
    <w:p w14:paraId="5C1B0DA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8B65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Ожидаемая доля рынка, которую ваша фирма планирует захватить:________</w:t>
      </w:r>
    </w:p>
    <w:p w14:paraId="3EA6D65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9485B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Варианты стратегического поведения с целью снижения степени угрозы для бизнес-проекта со стороны конкурентов:</w:t>
      </w:r>
    </w:p>
    <w:p w14:paraId="44D99DDB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9A961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3F1B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DB11C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043A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05E9F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3AC46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8D06D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D6AFC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Характеристика потенциальных конкурентов и потенциальных угроз для вашего бизнеса на ближайший пятилетний срок</w:t>
      </w:r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14:paraId="4F0E22D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B24AF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B4F9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899F1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65670" w14:textId="77777777" w:rsidR="00380EBE" w:rsidRPr="00BF4937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F071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70CA4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C474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Определение типа рыночной структуры.</w:t>
      </w:r>
    </w:p>
    <w:p w14:paraId="0318427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выбора определенного типа рыночной структуры:</w:t>
      </w:r>
    </w:p>
    <w:p w14:paraId="54B9D15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Число конкурентов_________________________________________________</w:t>
      </w:r>
    </w:p>
    <w:p w14:paraId="77A13D8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Наличие стратегического поведения__________________________________</w:t>
      </w:r>
    </w:p>
    <w:p w14:paraId="7FC2D1C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Однородность продукции___________________________________________</w:t>
      </w:r>
    </w:p>
    <w:p w14:paraId="6FF7198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Сложность входа на рынок__________________________________________</w:t>
      </w:r>
    </w:p>
    <w:p w14:paraId="759C616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Доступность информации и технологий_______________________________</w:t>
      </w:r>
    </w:p>
    <w:p w14:paraId="0B52BB1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Степень конкуренции на рынке факторов производства _________________</w:t>
      </w:r>
    </w:p>
    <w:p w14:paraId="7FE10EA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14:paraId="77FB91E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F4937">
        <w:rPr>
          <w:rFonts w:ascii="Times New Roman" w:hAnsi="Times New Roman" w:cs="Times New Roman"/>
          <w:spacing w:val="-4"/>
          <w:sz w:val="28"/>
          <w:szCs w:val="28"/>
        </w:rPr>
        <w:t>Рынок, на котором вы собираетесь вступать в конкурентную борьбу, является (оставьте только правильный с Вашей точки зрения вариант ответа и обоснуйте его):</w:t>
      </w:r>
    </w:p>
    <w:p w14:paraId="0918389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BF4937">
        <w:rPr>
          <w:rFonts w:ascii="Times New Roman" w:hAnsi="Times New Roman" w:cs="Times New Roman"/>
          <w:spacing w:val="-4"/>
          <w:sz w:val="28"/>
          <w:szCs w:val="28"/>
        </w:rPr>
        <w:t>Олигополия; Рынок совершенной конкуренции; Рынок монополистической конкуренции; Рынок с доминирующим поведением отдельной фирмы; Данная рыночная ниша не занята, Монополия)</w:t>
      </w:r>
    </w:p>
    <w:p w14:paraId="013F8FD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14:paraId="7E7EBBB1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 xml:space="preserve">Описание внутренних и внешних поставщиков </w:t>
      </w:r>
    </w:p>
    <w:p w14:paraId="5EF36E29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(анализ проблемы «покупать или делать самим»)</w:t>
      </w:r>
    </w:p>
    <w:p w14:paraId="3BD5FFD3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Внутренние поставщики – те, кто будет участвовать в Вашем проекте на условиях трудового договора</w:t>
      </w:r>
    </w:p>
    <w:p w14:paraId="1BC40ED5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Внешние поставщики – те, кто будет участвовать в Вашем проекте на условиях гражданско-правового договора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494AF4" w:rsidRPr="00BF4937" w14:paraId="79F542CA" w14:textId="77777777" w:rsidTr="008E0531">
        <w:trPr>
          <w:trHeight w:val="621"/>
        </w:trPr>
        <w:tc>
          <w:tcPr>
            <w:tcW w:w="4785" w:type="dxa"/>
            <w:shd w:val="clear" w:color="auto" w:fill="E6E6E6"/>
            <w:vAlign w:val="center"/>
          </w:tcPr>
          <w:p w14:paraId="4B79B84D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Внешние поставщики</w:t>
            </w:r>
          </w:p>
        </w:tc>
        <w:tc>
          <w:tcPr>
            <w:tcW w:w="4786" w:type="dxa"/>
            <w:shd w:val="clear" w:color="auto" w:fill="E6E6E6"/>
            <w:vAlign w:val="center"/>
          </w:tcPr>
          <w:p w14:paraId="17A04149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Внутренние поставщики</w:t>
            </w:r>
          </w:p>
        </w:tc>
      </w:tr>
      <w:tr w:rsidR="00494AF4" w:rsidRPr="00BF4937" w14:paraId="61B5FCAB" w14:textId="77777777" w:rsidTr="008E0531">
        <w:tc>
          <w:tcPr>
            <w:tcW w:w="4785" w:type="dxa"/>
          </w:tcPr>
          <w:p w14:paraId="5110453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C59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818FD3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55E786FD" w14:textId="77777777" w:rsidTr="008E0531">
        <w:tc>
          <w:tcPr>
            <w:tcW w:w="4785" w:type="dxa"/>
          </w:tcPr>
          <w:p w14:paraId="1DAB0AF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1176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7A8FB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DFE1FB4" w14:textId="77777777" w:rsidTr="008E0531">
        <w:tc>
          <w:tcPr>
            <w:tcW w:w="4785" w:type="dxa"/>
          </w:tcPr>
          <w:p w14:paraId="2E32844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8AFF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F5293D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13279E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причин, по которым вы предпочитаете делать что-либо самостоятельно или выбираете внутренних поставщиков</w:t>
      </w:r>
    </w:p>
    <w:p w14:paraId="0EE3892E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14:paraId="4A1266B4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14:paraId="3EFADBAF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14:paraId="38CAAFA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Обоснование причин, по которым вы предпочитаете покупать данный фактор производства на рынке или выбираете внешних поставщиков: </w:t>
      </w:r>
    </w:p>
    <w:p w14:paraId="52C2574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14:paraId="049B8AC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14:paraId="5E26AB8F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14:paraId="0C90758D" w14:textId="77777777" w:rsidR="000D027B" w:rsidRDefault="000D027B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A6B94" w14:textId="77777777" w:rsidR="000D027B" w:rsidRDefault="000D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FDDFEF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937">
        <w:rPr>
          <w:rFonts w:ascii="Times New Roman" w:hAnsi="Times New Roman" w:cs="Times New Roman"/>
          <w:b/>
          <w:sz w:val="28"/>
          <w:szCs w:val="28"/>
        </w:rPr>
        <w:lastRenderedPageBreak/>
        <w:t>2. Определение ожидаемых доходов бизнес-проекта</w:t>
      </w:r>
    </w:p>
    <w:p w14:paraId="1F84C57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993B4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 xml:space="preserve">Выделение целевой группы потребителей в ситуации </w:t>
      </w:r>
      <w:r w:rsidRPr="00BF493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F4937">
        <w:rPr>
          <w:rFonts w:ascii="Times New Roman" w:hAnsi="Times New Roman" w:cs="Times New Roman"/>
          <w:i/>
          <w:sz w:val="28"/>
          <w:szCs w:val="28"/>
        </w:rPr>
        <w:t>2</w:t>
      </w:r>
      <w:r w:rsidRPr="00BF4937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14:paraId="6884F29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В2С - термин, обозначающий коммерческие взаимоотношения между организацией (Business) и частным, так называемым «конечным» потребителем (</w:t>
      </w:r>
      <w:proofErr w:type="spellStart"/>
      <w:r w:rsidRPr="00BF4937">
        <w:rPr>
          <w:rFonts w:ascii="Times New Roman" w:hAnsi="Times New Roman" w:cs="Times New Roman"/>
          <w:sz w:val="28"/>
          <w:szCs w:val="28"/>
        </w:rPr>
        <w:t>Сonsumer</w:t>
      </w:r>
      <w:proofErr w:type="spellEnd"/>
      <w:r w:rsidRPr="00BF4937">
        <w:rPr>
          <w:rFonts w:ascii="Times New Roman" w:hAnsi="Times New Roman" w:cs="Times New Roman"/>
          <w:sz w:val="28"/>
          <w:szCs w:val="28"/>
        </w:rPr>
        <w:t>)</w:t>
      </w:r>
    </w:p>
    <w:p w14:paraId="4F5B106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76"/>
        <w:gridCol w:w="1655"/>
        <w:gridCol w:w="387"/>
        <w:gridCol w:w="2350"/>
        <w:gridCol w:w="386"/>
        <w:gridCol w:w="1464"/>
        <w:gridCol w:w="427"/>
      </w:tblGrid>
      <w:tr w:rsidR="00494AF4" w:rsidRPr="00BF4937" w14:paraId="21FACEF7" w14:textId="77777777" w:rsidTr="008E0531">
        <w:tc>
          <w:tcPr>
            <w:tcW w:w="2676" w:type="dxa"/>
            <w:shd w:val="clear" w:color="auto" w:fill="E6E6E6"/>
            <w:vAlign w:val="center"/>
          </w:tcPr>
          <w:p w14:paraId="739103D3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6382" w:type="dxa"/>
            <w:gridSpan w:val="6"/>
            <w:shd w:val="clear" w:color="auto" w:fill="E6E6E6"/>
            <w:vAlign w:val="center"/>
          </w:tcPr>
          <w:p w14:paraId="1D4CAFA3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характеристики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494AF4" w:rsidRPr="00BF4937" w14:paraId="6344ED18" w14:textId="77777777" w:rsidTr="008E0531">
        <w:tc>
          <w:tcPr>
            <w:tcW w:w="2676" w:type="dxa"/>
          </w:tcPr>
          <w:p w14:paraId="2DE2AFE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01" w:type="dxa"/>
          </w:tcPr>
          <w:p w14:paraId="6C82E00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высокие</w:t>
            </w:r>
          </w:p>
        </w:tc>
        <w:tc>
          <w:tcPr>
            <w:tcW w:w="426" w:type="dxa"/>
          </w:tcPr>
          <w:p w14:paraId="73DA0FD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0F9F738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425" w:type="dxa"/>
          </w:tcPr>
          <w:p w14:paraId="731F6DE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77CA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низкие</w:t>
            </w:r>
          </w:p>
        </w:tc>
        <w:tc>
          <w:tcPr>
            <w:tcW w:w="476" w:type="dxa"/>
          </w:tcPr>
          <w:p w14:paraId="5B04D3F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32F78C4B" w14:textId="77777777" w:rsidTr="008E0531">
        <w:tc>
          <w:tcPr>
            <w:tcW w:w="2676" w:type="dxa"/>
          </w:tcPr>
          <w:p w14:paraId="6648924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Гендер</w:t>
            </w:r>
          </w:p>
        </w:tc>
        <w:tc>
          <w:tcPr>
            <w:tcW w:w="1701" w:type="dxa"/>
          </w:tcPr>
          <w:p w14:paraId="092172F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426" w:type="dxa"/>
          </w:tcPr>
          <w:p w14:paraId="6344ED4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6650DF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425" w:type="dxa"/>
          </w:tcPr>
          <w:p w14:paraId="47A07EA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27B1F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476" w:type="dxa"/>
          </w:tcPr>
          <w:p w14:paraId="54E3671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0C3113E6" w14:textId="77777777" w:rsidTr="008E0531">
        <w:tc>
          <w:tcPr>
            <w:tcW w:w="2676" w:type="dxa"/>
          </w:tcPr>
          <w:p w14:paraId="5DCDDB0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14:paraId="3D58AE2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</w:p>
        </w:tc>
        <w:tc>
          <w:tcPr>
            <w:tcW w:w="426" w:type="dxa"/>
          </w:tcPr>
          <w:p w14:paraId="0E1EE03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518D99F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25-40</w:t>
            </w:r>
          </w:p>
        </w:tc>
        <w:tc>
          <w:tcPr>
            <w:tcW w:w="425" w:type="dxa"/>
          </w:tcPr>
          <w:p w14:paraId="4057903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44436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старше 40</w:t>
            </w:r>
          </w:p>
        </w:tc>
        <w:tc>
          <w:tcPr>
            <w:tcW w:w="476" w:type="dxa"/>
          </w:tcPr>
          <w:p w14:paraId="27DAB3D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48733CFC" w14:textId="77777777" w:rsidTr="008E0531">
        <w:tc>
          <w:tcPr>
            <w:tcW w:w="2676" w:type="dxa"/>
          </w:tcPr>
          <w:p w14:paraId="51D5102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701" w:type="dxa"/>
          </w:tcPr>
          <w:p w14:paraId="75D9B1C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физ. лица</w:t>
            </w:r>
          </w:p>
        </w:tc>
        <w:tc>
          <w:tcPr>
            <w:tcW w:w="426" w:type="dxa"/>
          </w:tcPr>
          <w:p w14:paraId="3B8745E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4F9100B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частные предприниматели</w:t>
            </w:r>
          </w:p>
        </w:tc>
        <w:tc>
          <w:tcPr>
            <w:tcW w:w="425" w:type="dxa"/>
          </w:tcPr>
          <w:p w14:paraId="08D4370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4EFDC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476" w:type="dxa"/>
          </w:tcPr>
          <w:p w14:paraId="0169872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5C935901" w14:textId="77777777" w:rsidTr="008E0531">
        <w:tc>
          <w:tcPr>
            <w:tcW w:w="2676" w:type="dxa"/>
          </w:tcPr>
          <w:p w14:paraId="07F76A8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1701" w:type="dxa"/>
          </w:tcPr>
          <w:p w14:paraId="39BDF62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резиденты</w:t>
            </w:r>
          </w:p>
        </w:tc>
        <w:tc>
          <w:tcPr>
            <w:tcW w:w="426" w:type="dxa"/>
          </w:tcPr>
          <w:p w14:paraId="4799632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627E9ED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нерезиденты</w:t>
            </w:r>
          </w:p>
        </w:tc>
        <w:tc>
          <w:tcPr>
            <w:tcW w:w="425" w:type="dxa"/>
          </w:tcPr>
          <w:p w14:paraId="2EA0BB1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35DCB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On-line</w:t>
            </w:r>
          </w:p>
        </w:tc>
        <w:tc>
          <w:tcPr>
            <w:tcW w:w="476" w:type="dxa"/>
          </w:tcPr>
          <w:p w14:paraId="186101E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7DA5B57" w14:textId="77777777" w:rsidTr="008E0531">
        <w:trPr>
          <w:trHeight w:val="253"/>
        </w:trPr>
        <w:tc>
          <w:tcPr>
            <w:tcW w:w="2676" w:type="dxa"/>
          </w:tcPr>
          <w:p w14:paraId="1BCA63E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66E43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0C4DE94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23FAED5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C70AE7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E23FC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37B6B8B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0B8204D6" w14:textId="77777777" w:rsidTr="008E0531">
        <w:tc>
          <w:tcPr>
            <w:tcW w:w="2676" w:type="dxa"/>
          </w:tcPr>
          <w:p w14:paraId="0EEEFE4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DFCB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14:paraId="24F54CF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14:paraId="7196F1C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6C563C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917F5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14:paraId="71CE1ED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003A6B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Описание среднестатистического портрета типичного потребителя: </w:t>
      </w:r>
    </w:p>
    <w:p w14:paraId="21CDE8F3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E7017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F1CF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6035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A3C6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Ожидаемая среднестатистическая покупка (заказ) будет включать в себя</w:t>
      </w:r>
    </w:p>
    <w:p w14:paraId="0BBD010F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E5FA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8AD9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923FF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6BDCF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C95A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 и будет производиться на сумму __________ рублей в ценах года начала реализации бизнес-проекта, потому что </w:t>
      </w:r>
    </w:p>
    <w:p w14:paraId="4DD6E1C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(обоснование выбора цены)</w:t>
      </w:r>
    </w:p>
    <w:p w14:paraId="47A006D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2B8B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48204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CCF3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70D5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75C3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A21E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34101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9DC0F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BEA8B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187B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0AB0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D4DA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lastRenderedPageBreak/>
        <w:t>Ожидаемое помесячное число покупок (заказов) на ближайший год деятельности с учетом сезонных подъемов и спадов</w:t>
      </w:r>
      <w:r w:rsidRPr="00BF49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90F75" w14:textId="77777777" w:rsidR="00494AF4" w:rsidRDefault="00494AF4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(укажите размерность измерения, например тыс. шт.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кг.)</w:t>
      </w:r>
    </w:p>
    <w:p w14:paraId="1522C4C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50"/>
        <w:gridCol w:w="667"/>
        <w:gridCol w:w="673"/>
        <w:gridCol w:w="674"/>
        <w:gridCol w:w="667"/>
        <w:gridCol w:w="671"/>
        <w:gridCol w:w="680"/>
        <w:gridCol w:w="669"/>
        <w:gridCol w:w="665"/>
        <w:gridCol w:w="667"/>
        <w:gridCol w:w="668"/>
        <w:gridCol w:w="670"/>
        <w:gridCol w:w="668"/>
        <w:gridCol w:w="656"/>
      </w:tblGrid>
      <w:tr w:rsidR="00494AF4" w:rsidRPr="00BF4937" w14:paraId="53A5C4AB" w14:textId="77777777" w:rsidTr="008E0531">
        <w:tc>
          <w:tcPr>
            <w:tcW w:w="675" w:type="dxa"/>
            <w:tcBorders>
              <w:bottom w:val="single" w:sz="4" w:space="0" w:color="auto"/>
            </w:tcBorders>
          </w:tcPr>
          <w:p w14:paraId="71E41F3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14:paraId="578E9D21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152EE983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43C0F6FE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5CD05526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3F5F7BB4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4D198D9E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E6E6E6"/>
          </w:tcPr>
          <w:p w14:paraId="685ACF72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7ED53B93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555B7D92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31ED3DF4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756E9367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2E19C77C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6E6E6"/>
          </w:tcPr>
          <w:p w14:paraId="2E06BDA2" w14:textId="77777777" w:rsidR="00494AF4" w:rsidRPr="00BF4937" w:rsidRDefault="00494AF4" w:rsidP="008E0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494AF4" w:rsidRPr="00BF4937" w14:paraId="5CC1AAB1" w14:textId="77777777" w:rsidTr="008E0531">
        <w:tc>
          <w:tcPr>
            <w:tcW w:w="675" w:type="dxa"/>
            <w:shd w:val="clear" w:color="auto" w:fill="auto"/>
          </w:tcPr>
          <w:p w14:paraId="1976C5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  <w:p w14:paraId="7C88DF2B" w14:textId="77777777" w:rsidR="00494AF4" w:rsidRPr="00BF4937" w:rsidRDefault="00494AF4" w:rsidP="008E053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14:paraId="29E6767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095BD18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2283070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17B0AA1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6F79664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1F55A7A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14:paraId="340DA73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0AD55C0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36391B7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47E0702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083BC85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788247B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</w:tcPr>
          <w:p w14:paraId="3907011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BE3241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ожидаемых сезонных подъемов и спадов в объемах продаж:</w:t>
      </w:r>
    </w:p>
    <w:p w14:paraId="779A94F1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0DDA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361E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F8A6C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E3F9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AE62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4937">
        <w:rPr>
          <w:rFonts w:ascii="Times New Roman" w:hAnsi="Times New Roman" w:cs="Times New Roman"/>
          <w:i/>
          <w:sz w:val="28"/>
          <w:szCs w:val="28"/>
        </w:rPr>
        <w:t>Ожидаемая помесячная валов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BF4937">
        <w:rPr>
          <w:rFonts w:ascii="Times New Roman" w:hAnsi="Times New Roman" w:cs="Times New Roman"/>
          <w:i/>
          <w:sz w:val="28"/>
          <w:szCs w:val="28"/>
        </w:rPr>
        <w:t xml:space="preserve"> выручка  </w:t>
      </w:r>
    </w:p>
    <w:p w14:paraId="270BBBD6" w14:textId="77777777" w:rsidR="00494AF4" w:rsidRDefault="00494AF4" w:rsidP="0049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937">
        <w:rPr>
          <w:rFonts w:ascii="Times New Roman" w:hAnsi="Times New Roman" w:cs="Times New Roman"/>
          <w:sz w:val="28"/>
          <w:szCs w:val="28"/>
        </w:rPr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размерность измерения валовой выручки, например тыс. руб. или млн. руб.)</w:t>
      </w:r>
    </w:p>
    <w:p w14:paraId="0831C28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80"/>
        <w:gridCol w:w="654"/>
        <w:gridCol w:w="661"/>
        <w:gridCol w:w="682"/>
        <w:gridCol w:w="653"/>
        <w:gridCol w:w="684"/>
        <w:gridCol w:w="668"/>
        <w:gridCol w:w="656"/>
        <w:gridCol w:w="650"/>
        <w:gridCol w:w="653"/>
        <w:gridCol w:w="654"/>
        <w:gridCol w:w="656"/>
        <w:gridCol w:w="654"/>
        <w:gridCol w:w="640"/>
      </w:tblGrid>
      <w:tr w:rsidR="00494AF4" w:rsidRPr="00BF4937" w14:paraId="6BC61536" w14:textId="77777777" w:rsidTr="008E0531">
        <w:tc>
          <w:tcPr>
            <w:tcW w:w="804" w:type="dxa"/>
          </w:tcPr>
          <w:p w14:paraId="7800A15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E6E6E6"/>
          </w:tcPr>
          <w:p w14:paraId="4B3965F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7409576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фв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256BA7E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мрт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2E14D82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688" w:type="dxa"/>
            <w:shd w:val="clear" w:color="auto" w:fill="E6E6E6"/>
          </w:tcPr>
          <w:p w14:paraId="70B43EF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8" w:type="dxa"/>
            <w:shd w:val="clear" w:color="auto" w:fill="E6E6E6"/>
          </w:tcPr>
          <w:p w14:paraId="4DE0161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</w:p>
        </w:tc>
        <w:tc>
          <w:tcPr>
            <w:tcW w:w="688" w:type="dxa"/>
            <w:shd w:val="clear" w:color="auto" w:fill="E6E6E6"/>
          </w:tcPr>
          <w:p w14:paraId="28BC6F8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688" w:type="dxa"/>
            <w:shd w:val="clear" w:color="auto" w:fill="E6E6E6"/>
          </w:tcPr>
          <w:p w14:paraId="600EB16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2EB9B5A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257BC38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688" w:type="dxa"/>
            <w:shd w:val="clear" w:color="auto" w:fill="E6E6E6"/>
          </w:tcPr>
          <w:p w14:paraId="1809F54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нб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511384B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</w:p>
        </w:tc>
        <w:tc>
          <w:tcPr>
            <w:tcW w:w="688" w:type="dxa"/>
            <w:shd w:val="clear" w:color="auto" w:fill="E6E6E6"/>
          </w:tcPr>
          <w:p w14:paraId="74D6B40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494AF4" w:rsidRPr="00BF4937" w14:paraId="143F6962" w14:textId="77777777" w:rsidTr="008E0531">
        <w:tc>
          <w:tcPr>
            <w:tcW w:w="804" w:type="dxa"/>
          </w:tcPr>
          <w:p w14:paraId="2928A55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87" w:type="dxa"/>
            <w:shd w:val="clear" w:color="auto" w:fill="E6E6E6"/>
          </w:tcPr>
          <w:p w14:paraId="175BC3A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366E080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3637DCE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1821446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4F4A2B1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6B64CF8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157944C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68507A0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72675D4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02723FB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7404127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5B466E0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37F6DB1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21CE1315" w14:textId="77777777" w:rsidTr="008E0531">
        <w:tc>
          <w:tcPr>
            <w:tcW w:w="804" w:type="dxa"/>
          </w:tcPr>
          <w:p w14:paraId="5FBA834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687" w:type="dxa"/>
            <w:shd w:val="clear" w:color="auto" w:fill="E6E6E6"/>
          </w:tcPr>
          <w:p w14:paraId="114B413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0F11AF9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3489770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18A79B6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7101E58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70CE885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3E50480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28E8A5E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0030D1C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6BEC90B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6D798D8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6B369D3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  <w:shd w:val="clear" w:color="auto" w:fill="E6E6E6"/>
          </w:tcPr>
          <w:p w14:paraId="293999C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017BD70" w14:textId="77777777" w:rsidTr="008E0531">
        <w:trPr>
          <w:trHeight w:val="606"/>
        </w:trPr>
        <w:tc>
          <w:tcPr>
            <w:tcW w:w="804" w:type="dxa"/>
          </w:tcPr>
          <w:p w14:paraId="79BEDCA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4"/>
            </w:r>
          </w:p>
          <w:p w14:paraId="2A23CC3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14:paraId="3A5DE97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3FD3514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28E0F33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58DF858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12138D1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1318E33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3CD21E8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63EA27E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290A140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02AFFA9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342DFBE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6324ABF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10E65A0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CB732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4937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DE74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4937">
        <w:rPr>
          <w:rFonts w:ascii="Times New Roman" w:hAnsi="Times New Roman" w:cs="Times New Roman"/>
          <w:sz w:val="28"/>
          <w:szCs w:val="28"/>
        </w:rPr>
        <w:t xml:space="preserve"> – цена ожидаемой среднестатистической покупки</w:t>
      </w:r>
    </w:p>
    <w:p w14:paraId="496F5508" w14:textId="77777777" w:rsidR="00494AF4" w:rsidRPr="003D4BDC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4937">
        <w:rPr>
          <w:rFonts w:ascii="Times New Roman" w:hAnsi="Times New Roman" w:cs="Times New Roman"/>
          <w:sz w:val="28"/>
          <w:szCs w:val="28"/>
        </w:rPr>
        <w:t xml:space="preserve"> – число ожидаемых покупок по месяцам</w:t>
      </w:r>
    </w:p>
    <w:p w14:paraId="4F1DE8A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BF4937">
        <w:rPr>
          <w:rFonts w:ascii="Times New Roman" w:hAnsi="Times New Roman" w:cs="Times New Roman"/>
          <w:sz w:val="28"/>
          <w:szCs w:val="28"/>
        </w:rPr>
        <w:t>=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4937">
        <w:rPr>
          <w:rFonts w:ascii="Times New Roman" w:hAnsi="Times New Roman" w:cs="Times New Roman"/>
          <w:sz w:val="28"/>
          <w:szCs w:val="28"/>
        </w:rPr>
        <w:t>*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4937">
        <w:rPr>
          <w:rFonts w:ascii="Times New Roman" w:hAnsi="Times New Roman" w:cs="Times New Roman"/>
          <w:sz w:val="28"/>
          <w:szCs w:val="28"/>
        </w:rPr>
        <w:t xml:space="preserve"> – ожидаемая ежемесячная выручка, в графе ∑ нужно определить ожидаемую годовую выручку</w:t>
      </w:r>
    </w:p>
    <w:p w14:paraId="497312D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Ожидаемая годовая валовая выручка в ближайший год составит: __________</w:t>
      </w:r>
    </w:p>
    <w:p w14:paraId="5EA71A4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7CA8B" w14:textId="77777777" w:rsidR="00494AF4" w:rsidRPr="00563C58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3C58">
        <w:rPr>
          <w:rFonts w:ascii="Times New Roman" w:hAnsi="Times New Roman" w:cs="Times New Roman"/>
          <w:i/>
          <w:sz w:val="28"/>
          <w:szCs w:val="28"/>
        </w:rPr>
        <w:t xml:space="preserve">Ожидаемая динамика реальной валовой годовой выручки на пять лет </w:t>
      </w:r>
      <w:r>
        <w:rPr>
          <w:rFonts w:ascii="Times New Roman" w:hAnsi="Times New Roman" w:cs="Times New Roman"/>
          <w:i/>
          <w:sz w:val="28"/>
          <w:szCs w:val="28"/>
        </w:rPr>
        <w:t>реализации проекта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120B8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размерность измерения валовой выручки, например тыс. руб. или млн. руб.)</w:t>
      </w:r>
    </w:p>
    <w:p w14:paraId="72518D3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BF4937" w14:paraId="556BEAAA" w14:textId="77777777" w:rsidTr="008E0531">
        <w:tc>
          <w:tcPr>
            <w:tcW w:w="3011" w:type="dxa"/>
          </w:tcPr>
          <w:p w14:paraId="3DA2658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E6E6E6"/>
          </w:tcPr>
          <w:p w14:paraId="1A1E701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1CC01AF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10D68CE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11E875B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1DF8309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494AF4" w:rsidRPr="00BF4937" w14:paraId="725D8DF7" w14:textId="77777777" w:rsidTr="008E0531">
        <w:tc>
          <w:tcPr>
            <w:tcW w:w="3011" w:type="dxa"/>
          </w:tcPr>
          <w:p w14:paraId="28165A3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Валовая выручка (в год)</w:t>
            </w:r>
          </w:p>
        </w:tc>
        <w:tc>
          <w:tcPr>
            <w:tcW w:w="1094" w:type="dxa"/>
          </w:tcPr>
          <w:p w14:paraId="7C90D83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BC45C3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712DC3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997C85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EEE2DB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48B8D887" w14:textId="77777777" w:rsidTr="008E0531">
        <w:trPr>
          <w:trHeight w:val="549"/>
        </w:trPr>
        <w:tc>
          <w:tcPr>
            <w:tcW w:w="3011" w:type="dxa"/>
          </w:tcPr>
          <w:p w14:paraId="0A1C229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Динамика изменения валовой выручки (%)</w:t>
            </w:r>
          </w:p>
        </w:tc>
        <w:tc>
          <w:tcPr>
            <w:tcW w:w="1094" w:type="dxa"/>
          </w:tcPr>
          <w:p w14:paraId="74669C1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F7F1DE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AAA46E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17024E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6438E5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5797F8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логики прогноза, связанного с ожидаемым изменением реальной валовой выручки.</w:t>
      </w:r>
    </w:p>
    <w:p w14:paraId="196DF8A3" w14:textId="77777777" w:rsidR="00380EBE" w:rsidRDefault="00380EBE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83C4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lastRenderedPageBreak/>
        <w:t>Причины изменения реальной валовой выручки лежат в следующем:</w:t>
      </w:r>
    </w:p>
    <w:p w14:paraId="2A5DA9C4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14:paraId="6646979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2A8C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14:paraId="5B822FE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4F861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14:paraId="1E6968F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BDF3C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FDA0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Примечание. Все расчеты выручки, издержек и других номинальных показателей делают при допущении о нулевой инфляции, т.е. в реальных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BF4937">
        <w:rPr>
          <w:rFonts w:ascii="Times New Roman" w:hAnsi="Times New Roman" w:cs="Times New Roman"/>
          <w:sz w:val="28"/>
          <w:szCs w:val="28"/>
        </w:rPr>
        <w:t>значениях года стартапа бизнес-проекта</w:t>
      </w:r>
    </w:p>
    <w:p w14:paraId="19BC71E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B3EB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>Обоснование выбора способа воздействия на целевую группу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25729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6A7D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Способ воздействия на целевую группу должен строиться с учетом </w:t>
      </w:r>
    </w:p>
    <w:p w14:paraId="2EC0FAA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(оставьте только верный, с Вашей точки зрения, вариант ответа):</w:t>
      </w:r>
    </w:p>
    <w:p w14:paraId="3C5CD0E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а) эффекта присоединения к большинству; </w:t>
      </w:r>
    </w:p>
    <w:p w14:paraId="4FC8026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б) эффекта сноба; </w:t>
      </w:r>
    </w:p>
    <w:p w14:paraId="47109E8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в) эффекта Веблена,</w:t>
      </w:r>
    </w:p>
    <w:p w14:paraId="639F7A7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г) воздействие на целевую группу невозможно</w:t>
      </w:r>
    </w:p>
    <w:p w14:paraId="7829E8A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так как (обоснование выбора метода воздействия или обоснование невозможности воздействия):</w:t>
      </w:r>
    </w:p>
    <w:p w14:paraId="7ACECB5E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 связи с чем позиционирование фирмы необходимо осуществлять с применением следующих стратегических действий:</w:t>
      </w:r>
    </w:p>
    <w:p w14:paraId="6A5CD5A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14:paraId="067D2EE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14:paraId="0B7E09FA" w14:textId="77777777"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Среднегодовые издержки на позиционирование составят __________ руб.</w:t>
      </w:r>
    </w:p>
    <w:p w14:paraId="7D51610E" w14:textId="77777777" w:rsidR="00494AF4" w:rsidRPr="00234215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 xml:space="preserve">Ожидаемое изменение </w:t>
      </w:r>
      <w:proofErr w:type="spellStart"/>
      <w:r w:rsidRPr="00234215">
        <w:rPr>
          <w:rFonts w:ascii="Times New Roman" w:hAnsi="Times New Roman" w:cs="Times New Roman"/>
          <w:i/>
          <w:sz w:val="28"/>
          <w:szCs w:val="28"/>
        </w:rPr>
        <w:t>объема</w:t>
      </w:r>
      <w:proofErr w:type="spellEnd"/>
      <w:r w:rsidRPr="00234215">
        <w:rPr>
          <w:rFonts w:ascii="Times New Roman" w:hAnsi="Times New Roman" w:cs="Times New Roman"/>
          <w:i/>
          <w:sz w:val="28"/>
          <w:szCs w:val="28"/>
        </w:rPr>
        <w:t xml:space="preserve"> продаж, цен и валовой выручки в первый год после осуществления позиционирования составит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89"/>
        <w:gridCol w:w="2404"/>
        <w:gridCol w:w="3152"/>
      </w:tblGrid>
      <w:tr w:rsidR="00494AF4" w:rsidRPr="00BF4937" w14:paraId="77B7E7A2" w14:textId="77777777" w:rsidTr="008E0531">
        <w:tc>
          <w:tcPr>
            <w:tcW w:w="3936" w:type="dxa"/>
          </w:tcPr>
          <w:p w14:paraId="360560DB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7617453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значение </w:t>
            </w:r>
          </w:p>
        </w:tc>
        <w:tc>
          <w:tcPr>
            <w:tcW w:w="3191" w:type="dxa"/>
          </w:tcPr>
          <w:p w14:paraId="40B8418F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% изменение по сравнению с ситуацией без осуществления позиционирования</w:t>
            </w:r>
          </w:p>
        </w:tc>
      </w:tr>
      <w:tr w:rsidR="00494AF4" w:rsidRPr="00BF4937" w14:paraId="44A355A2" w14:textId="77777777" w:rsidTr="008E0531">
        <w:tc>
          <w:tcPr>
            <w:tcW w:w="3936" w:type="dxa"/>
          </w:tcPr>
          <w:p w14:paraId="653E2623" w14:textId="77777777" w:rsidR="00494AF4" w:rsidRPr="003237D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P)</w:t>
            </w:r>
          </w:p>
        </w:tc>
        <w:tc>
          <w:tcPr>
            <w:tcW w:w="2444" w:type="dxa"/>
          </w:tcPr>
          <w:p w14:paraId="1C4A0953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F546B40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FC033C7" w14:textId="77777777" w:rsidTr="008E0531">
        <w:tc>
          <w:tcPr>
            <w:tcW w:w="3936" w:type="dxa"/>
          </w:tcPr>
          <w:p w14:paraId="49190A75" w14:textId="77777777" w:rsidR="00494AF4" w:rsidRPr="003237D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Годовой объем продаж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(Q)</w:t>
            </w:r>
          </w:p>
        </w:tc>
        <w:tc>
          <w:tcPr>
            <w:tcW w:w="2444" w:type="dxa"/>
          </w:tcPr>
          <w:p w14:paraId="60B305D7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EF3F30E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02CF7EF" w14:textId="77777777" w:rsidTr="008E0531">
        <w:tc>
          <w:tcPr>
            <w:tcW w:w="3936" w:type="dxa"/>
          </w:tcPr>
          <w:p w14:paraId="0B8F5561" w14:textId="77777777" w:rsidR="00494AF4" w:rsidRPr="003237D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Годовая выручка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(TR)</w:t>
            </w:r>
          </w:p>
        </w:tc>
        <w:tc>
          <w:tcPr>
            <w:tcW w:w="2444" w:type="dxa"/>
          </w:tcPr>
          <w:p w14:paraId="14CB15ED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E14D49A" w14:textId="77777777" w:rsidR="00494AF4" w:rsidRPr="00BF4937" w:rsidRDefault="00494AF4" w:rsidP="008E0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30331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4B3B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Вывод:</w:t>
      </w:r>
    </w:p>
    <w:p w14:paraId="070FAD2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Указать увеличится эффективность бизнес-</w:t>
      </w:r>
      <w:proofErr w:type="gramStart"/>
      <w:r w:rsidRPr="00BF4937">
        <w:rPr>
          <w:rFonts w:ascii="Times New Roman" w:hAnsi="Times New Roman" w:cs="Times New Roman"/>
          <w:sz w:val="28"/>
          <w:szCs w:val="28"/>
        </w:rPr>
        <w:t>проекта</w:t>
      </w:r>
      <w:r w:rsidRPr="00323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результате осуществления позиционирования</w:t>
      </w:r>
      <w:r w:rsidRPr="00BF4937">
        <w:rPr>
          <w:rFonts w:ascii="Times New Roman" w:hAnsi="Times New Roman" w:cs="Times New Roman"/>
          <w:sz w:val="28"/>
          <w:szCs w:val="28"/>
        </w:rPr>
        <w:t xml:space="preserve"> или нет</w:t>
      </w:r>
      <w:r>
        <w:rPr>
          <w:rFonts w:ascii="Times New Roman" w:hAnsi="Times New Roman" w:cs="Times New Roman"/>
          <w:sz w:val="28"/>
          <w:szCs w:val="28"/>
        </w:rPr>
        <w:t>. Дать обоснование</w:t>
      </w:r>
    </w:p>
    <w:p w14:paraId="7F728F0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6D66A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14:paraId="7ABC8189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В ситуации 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937">
        <w:rPr>
          <w:rFonts w:ascii="Times New Roman" w:hAnsi="Times New Roman" w:cs="Times New Roman"/>
          <w:sz w:val="28"/>
          <w:szCs w:val="28"/>
        </w:rPr>
        <w:t>2</w:t>
      </w:r>
      <w:r w:rsidRPr="00BF493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F4937">
        <w:rPr>
          <w:rFonts w:ascii="Times New Roman" w:hAnsi="Times New Roman" w:cs="Times New Roman"/>
          <w:sz w:val="28"/>
          <w:szCs w:val="28"/>
        </w:rPr>
        <w:t xml:space="preserve"> структура второго раздела согласовывается отдельно с руководителем практики и выпускной работы</w:t>
      </w:r>
    </w:p>
    <w:p w14:paraId="2CC26D97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F30768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Формирование структуры издержек </w:t>
      </w:r>
    </w:p>
    <w:p w14:paraId="3B6FFA8C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EB9790" w14:textId="77777777" w:rsidR="00494AF4" w:rsidRPr="002C5125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215">
        <w:rPr>
          <w:rFonts w:ascii="Times New Roman" w:hAnsi="Times New Roman" w:cs="Times New Roman"/>
          <w:i/>
          <w:sz w:val="28"/>
          <w:szCs w:val="28"/>
        </w:rPr>
        <w:t xml:space="preserve">Определение капитальных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затрат бизнес-проекта </w:t>
      </w:r>
    </w:p>
    <w:p w14:paraId="56224CD2" w14:textId="77777777" w:rsidR="00494AF4" w:rsidRPr="00234215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CEA0880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Капитальные затраты  - затраты, которые вынуждены понести фирма до начала реализации проекта</w:t>
      </w:r>
    </w:p>
    <w:p w14:paraId="39550C2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BDC">
        <w:rPr>
          <w:rFonts w:ascii="Times New Roman" w:hAnsi="Times New Roman" w:cs="Times New Roman"/>
          <w:sz w:val="28"/>
          <w:szCs w:val="28"/>
        </w:rPr>
        <w:t>Ликвидационная стоимость капитального актива</w:t>
      </w:r>
      <w:r>
        <w:rPr>
          <w:rFonts w:ascii="Times New Roman" w:hAnsi="Times New Roman" w:cs="Times New Roman"/>
          <w:sz w:val="28"/>
          <w:szCs w:val="28"/>
        </w:rPr>
        <w:t xml:space="preserve"> – это ожидаемая реальная цена, по которой можно будет продать капитальный актив через пять при фактическом или гипотетическом закрытии бизнес-проекта.</w:t>
      </w:r>
    </w:p>
    <w:p w14:paraId="0EBF7B7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418"/>
        <w:gridCol w:w="1275"/>
        <w:gridCol w:w="1276"/>
        <w:gridCol w:w="1134"/>
      </w:tblGrid>
      <w:tr w:rsidR="00494AF4" w:rsidRPr="00BF4937" w14:paraId="378B7721" w14:textId="77777777" w:rsidTr="008E0531">
        <w:tc>
          <w:tcPr>
            <w:tcW w:w="2660" w:type="dxa"/>
            <w:shd w:val="clear" w:color="auto" w:fill="E6E6E6"/>
            <w:vAlign w:val="center"/>
          </w:tcPr>
          <w:p w14:paraId="62EFB15C" w14:textId="77777777" w:rsidR="00494AF4" w:rsidRPr="003237D7" w:rsidRDefault="00494AF4" w:rsidP="008E053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Наименование типа</w:t>
            </w:r>
          </w:p>
          <w:p w14:paraId="2073F44F" w14:textId="77777777" w:rsidR="00494AF4" w:rsidRPr="003237D7" w:rsidRDefault="00494AF4" w:rsidP="008E053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капитальных затрат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704508" w14:textId="77777777"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одной единицы актива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3D14FE93" w14:textId="77777777"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69772FDB" w14:textId="77777777"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Капиталь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237D7">
              <w:rPr>
                <w:rFonts w:ascii="Times New Roman" w:hAnsi="Times New Roman" w:cs="Times New Roman"/>
                <w:sz w:val="24"/>
                <w:szCs w:val="24"/>
              </w:rPr>
              <w:t xml:space="preserve"> затраты на приобретение актива</w:t>
            </w:r>
          </w:p>
        </w:tc>
        <w:tc>
          <w:tcPr>
            <w:tcW w:w="1276" w:type="dxa"/>
            <w:shd w:val="clear" w:color="auto" w:fill="E6E6E6"/>
          </w:tcPr>
          <w:p w14:paraId="1C73D853" w14:textId="77777777"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Ликвидационная стоимость капитального актива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33EB3FB" w14:textId="77777777" w:rsidR="00494AF4" w:rsidRPr="003237D7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D7">
              <w:rPr>
                <w:rFonts w:ascii="Times New Roman" w:hAnsi="Times New Roman" w:cs="Times New Roman"/>
                <w:sz w:val="24"/>
                <w:szCs w:val="24"/>
              </w:rPr>
              <w:t>Фактическая амортизация</w:t>
            </w:r>
          </w:p>
        </w:tc>
      </w:tr>
      <w:tr w:rsidR="00494AF4" w:rsidRPr="00BF4937" w14:paraId="26D49B13" w14:textId="77777777" w:rsidTr="008E0531">
        <w:tc>
          <w:tcPr>
            <w:tcW w:w="2660" w:type="dxa"/>
          </w:tcPr>
          <w:p w14:paraId="7C6609B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190DF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E08F2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E0159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1A946E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2E2B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90608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0771F11" w14:textId="77777777" w:rsidTr="008E0531">
        <w:tc>
          <w:tcPr>
            <w:tcW w:w="2660" w:type="dxa"/>
          </w:tcPr>
          <w:p w14:paraId="454DF501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ABCFDA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5CDFA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FC71D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7A8281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16ABC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5C9F98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4FF6309" w14:textId="77777777" w:rsidTr="008E0531">
        <w:tc>
          <w:tcPr>
            <w:tcW w:w="2660" w:type="dxa"/>
          </w:tcPr>
          <w:p w14:paraId="44EF934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5F235A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0040B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BFCDE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549EDF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3A92D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2201CD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B84671D" w14:textId="77777777" w:rsidTr="008E0531">
        <w:tc>
          <w:tcPr>
            <w:tcW w:w="2660" w:type="dxa"/>
          </w:tcPr>
          <w:p w14:paraId="24871E9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6EAC99C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9395B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EE2AEF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96044A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378B1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E0074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E5B9187" w14:textId="77777777" w:rsidTr="008E0531">
        <w:tc>
          <w:tcPr>
            <w:tcW w:w="2660" w:type="dxa"/>
          </w:tcPr>
          <w:p w14:paraId="2174BD7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1694864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AEFE65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63CF2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00ECC3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BCDA3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0BEB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53BD5569" w14:textId="77777777" w:rsidTr="008E0531">
        <w:tc>
          <w:tcPr>
            <w:tcW w:w="2660" w:type="dxa"/>
          </w:tcPr>
          <w:p w14:paraId="39EA9C3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87704D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010A9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00FB8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8BE69B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EAA5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DA961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0DFDF263" w14:textId="77777777" w:rsidTr="008E0531">
        <w:tc>
          <w:tcPr>
            <w:tcW w:w="2660" w:type="dxa"/>
          </w:tcPr>
          <w:p w14:paraId="2182818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26B0C0F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E8575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6A9B1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DCD75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20061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973CA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6E8F3060" w14:textId="77777777" w:rsidTr="008E0531">
        <w:tc>
          <w:tcPr>
            <w:tcW w:w="2660" w:type="dxa"/>
          </w:tcPr>
          <w:p w14:paraId="62488A2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13E8808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97F2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3DB23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EBEDC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0D014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5F68D1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26731630" w14:textId="77777777" w:rsidTr="008E0531">
        <w:tc>
          <w:tcPr>
            <w:tcW w:w="2660" w:type="dxa"/>
          </w:tcPr>
          <w:p w14:paraId="063FB33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54CBCF0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D2FFC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ABA89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A6FC29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89AA0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4C695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C945097" w14:textId="77777777" w:rsidTr="008E0531">
        <w:tc>
          <w:tcPr>
            <w:tcW w:w="2660" w:type="dxa"/>
          </w:tcPr>
          <w:p w14:paraId="2826FD9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7ADB4EA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4B9A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34026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74E14F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987543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B6D84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23665CE" w14:textId="77777777" w:rsidTr="008E0531">
        <w:tc>
          <w:tcPr>
            <w:tcW w:w="2660" w:type="dxa"/>
          </w:tcPr>
          <w:p w14:paraId="60E4BC8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2212A5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61EDE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0F157E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69C6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6AE09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5CE24F07" w14:textId="77777777" w:rsidTr="008E0531">
        <w:tc>
          <w:tcPr>
            <w:tcW w:w="2660" w:type="dxa"/>
          </w:tcPr>
          <w:p w14:paraId="2BEC7A2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14:paraId="2A17472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111E8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DCCCA7A" w14:textId="77777777" w:rsidR="00494AF4" w:rsidRPr="002C5125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76" w:type="dxa"/>
          </w:tcPr>
          <w:p w14:paraId="1480955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14:paraId="23ED2CF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E96D5" w14:textId="77777777" w:rsidR="00494AF4" w:rsidRPr="003237D7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7D7">
        <w:rPr>
          <w:rFonts w:ascii="Times New Roman" w:hAnsi="Times New Roman" w:cs="Times New Roman"/>
          <w:sz w:val="24"/>
          <w:szCs w:val="24"/>
        </w:rPr>
        <w:t>Фактическая амортизация для пятилетнего бизнес-</w:t>
      </w:r>
      <w:proofErr w:type="gramStart"/>
      <w:r w:rsidRPr="003237D7">
        <w:rPr>
          <w:rFonts w:ascii="Times New Roman" w:hAnsi="Times New Roman" w:cs="Times New Roman"/>
          <w:sz w:val="24"/>
          <w:szCs w:val="24"/>
        </w:rPr>
        <w:t>проекта,  будет</w:t>
      </w:r>
      <w:proofErr w:type="gramEnd"/>
      <w:r w:rsidRPr="003237D7">
        <w:rPr>
          <w:rFonts w:ascii="Times New Roman" w:hAnsi="Times New Roman" w:cs="Times New Roman"/>
          <w:sz w:val="24"/>
          <w:szCs w:val="24"/>
        </w:rPr>
        <w:t xml:space="preserve"> рассчитываться по формуле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ED5AAB" w14:textId="77777777" w:rsidR="00494AF4" w:rsidRPr="003237D7" w:rsidRDefault="00494AF4" w:rsidP="00494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237D7">
        <w:rPr>
          <w:rFonts w:ascii="Times New Roman" w:hAnsi="Times New Roman" w:cs="Times New Roman"/>
          <w:sz w:val="24"/>
          <w:szCs w:val="24"/>
        </w:rPr>
        <w:t xml:space="preserve">(Ликвидационная стоимость капитального актива / Капитальные затраты на приобретение актива)^(1/5)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37D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)*100%</w:t>
      </w:r>
    </w:p>
    <w:p w14:paraId="39BC448A" w14:textId="77777777" w:rsidR="00494AF4" w:rsidRPr="00BE0D82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D82">
        <w:rPr>
          <w:rFonts w:ascii="Times New Roman" w:hAnsi="Times New Roman" w:cs="Times New Roman"/>
          <w:i/>
          <w:sz w:val="28"/>
          <w:szCs w:val="28"/>
        </w:rPr>
        <w:t>Определение постоянных издержек бизнес-проекта в первый год его реализации:</w:t>
      </w:r>
    </w:p>
    <w:p w14:paraId="069E23B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C3B0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издержки – издержки, которые не меняются с изменением объемов выпуска или объемов продаж </w:t>
      </w:r>
    </w:p>
    <w:p w14:paraId="650173C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701"/>
        <w:gridCol w:w="1843"/>
      </w:tblGrid>
      <w:tr w:rsidR="00494AF4" w:rsidRPr="00BE0D82" w14:paraId="15FAE64F" w14:textId="77777777" w:rsidTr="008E0531">
        <w:tc>
          <w:tcPr>
            <w:tcW w:w="3369" w:type="dxa"/>
            <w:shd w:val="clear" w:color="auto" w:fill="E6E6E6"/>
            <w:vAlign w:val="center"/>
          </w:tcPr>
          <w:p w14:paraId="03C46DD9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Наименование постоянных типа издержек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21B6C04D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14:paraId="7AFC12BA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 xml:space="preserve"> одной </w:t>
            </w:r>
          </w:p>
          <w:p w14:paraId="336751B9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14:paraId="1DB6EC44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D92C02D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Число единиц фактора производства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51E33F29" w14:textId="77777777" w:rsidR="00494AF4" w:rsidRPr="00BE0D82" w:rsidRDefault="00494AF4" w:rsidP="008E053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82">
              <w:rPr>
                <w:rFonts w:ascii="Times New Roman" w:hAnsi="Times New Roman" w:cs="Times New Roman"/>
                <w:sz w:val="24"/>
                <w:szCs w:val="24"/>
              </w:rPr>
              <w:t>Суммарные расходы на фактор производства        (в год)</w:t>
            </w:r>
          </w:p>
        </w:tc>
      </w:tr>
      <w:tr w:rsidR="00494AF4" w:rsidRPr="00BF4937" w14:paraId="13599D08" w14:textId="77777777" w:rsidTr="008E0531">
        <w:tc>
          <w:tcPr>
            <w:tcW w:w="3369" w:type="dxa"/>
          </w:tcPr>
          <w:p w14:paraId="5562131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2E82D0D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B91A0A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CC8EB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E8AF15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DA6A92B" w14:textId="77777777" w:rsidTr="008E0531">
        <w:tc>
          <w:tcPr>
            <w:tcW w:w="3369" w:type="dxa"/>
          </w:tcPr>
          <w:p w14:paraId="6FE9EA2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BC81D5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19E67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AB8A6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AE927C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F500C4F" w14:textId="77777777" w:rsidTr="008E0531">
        <w:tc>
          <w:tcPr>
            <w:tcW w:w="3369" w:type="dxa"/>
          </w:tcPr>
          <w:p w14:paraId="7DB4CE3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C579D3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8366E3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2E1E4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34C406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190E241F" w14:textId="77777777" w:rsidTr="008E0531">
        <w:tc>
          <w:tcPr>
            <w:tcW w:w="3369" w:type="dxa"/>
          </w:tcPr>
          <w:p w14:paraId="5CF4F87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CEC957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B2EE4D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0D506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6D1C8B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292BB0F0" w14:textId="77777777" w:rsidTr="008E0531">
        <w:tc>
          <w:tcPr>
            <w:tcW w:w="3369" w:type="dxa"/>
          </w:tcPr>
          <w:p w14:paraId="4E8C749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7D6232C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41E4C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F2E8B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6D7357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30112794" w14:textId="77777777" w:rsidTr="008E0531">
        <w:tc>
          <w:tcPr>
            <w:tcW w:w="3369" w:type="dxa"/>
          </w:tcPr>
          <w:p w14:paraId="0C2FA75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1B33079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B665E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6F033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4DA26D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65A51A8A" w14:textId="77777777" w:rsidTr="008E0531">
        <w:tc>
          <w:tcPr>
            <w:tcW w:w="3369" w:type="dxa"/>
          </w:tcPr>
          <w:p w14:paraId="1D281CF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26EB7B5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E82D2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19C60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7CEDA9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4A86E810" w14:textId="77777777" w:rsidTr="008E0531">
        <w:tc>
          <w:tcPr>
            <w:tcW w:w="3369" w:type="dxa"/>
          </w:tcPr>
          <w:p w14:paraId="09F7FCB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09A7F25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08F45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923CF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39B2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4967F715" w14:textId="77777777" w:rsidTr="008E0531">
        <w:tc>
          <w:tcPr>
            <w:tcW w:w="3369" w:type="dxa"/>
          </w:tcPr>
          <w:p w14:paraId="3481874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682F83F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E7488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D6C8D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AE40A3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2EBD6636" w14:textId="77777777" w:rsidTr="008E0531">
        <w:tc>
          <w:tcPr>
            <w:tcW w:w="3369" w:type="dxa"/>
          </w:tcPr>
          <w:p w14:paraId="347EAF1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14:paraId="7B0F72E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B8ADB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ED013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53D27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3370820C" w14:textId="77777777" w:rsidTr="008E0531">
        <w:tc>
          <w:tcPr>
            <w:tcW w:w="3369" w:type="dxa"/>
          </w:tcPr>
          <w:p w14:paraId="3306F6B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32AC4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091B8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71F92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B89152E" w14:textId="77777777" w:rsidTr="008E0531">
        <w:tc>
          <w:tcPr>
            <w:tcW w:w="3369" w:type="dxa"/>
          </w:tcPr>
          <w:p w14:paraId="7E39CC4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842" w:type="dxa"/>
          </w:tcPr>
          <w:p w14:paraId="0A5E389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E350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5341EA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FE731B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2B42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5A10B" w14:textId="77777777" w:rsidR="00494AF4" w:rsidRPr="00563C58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3C58">
        <w:rPr>
          <w:rFonts w:ascii="Times New Roman" w:hAnsi="Times New Roman" w:cs="Times New Roman"/>
          <w:i/>
          <w:sz w:val="28"/>
          <w:szCs w:val="28"/>
        </w:rPr>
        <w:t>Ожидаемая динамика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реальных постоянных издержек 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на пять лет </w:t>
      </w:r>
      <w:r>
        <w:rPr>
          <w:rFonts w:ascii="Times New Roman" w:hAnsi="Times New Roman" w:cs="Times New Roman"/>
          <w:i/>
          <w:sz w:val="28"/>
          <w:szCs w:val="28"/>
        </w:rPr>
        <w:t>реализации бизнес-проекта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D0064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размерность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 издержек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тыс. руб. или млн.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размерность по издержкам должна быть точно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по валовому доходу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BF4937" w14:paraId="2BBD1146" w14:textId="77777777" w:rsidTr="008E0531">
        <w:tc>
          <w:tcPr>
            <w:tcW w:w="3011" w:type="dxa"/>
          </w:tcPr>
          <w:p w14:paraId="0E8D9F1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E6E6E6"/>
          </w:tcPr>
          <w:p w14:paraId="6A1E2D1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22B5D55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34C5D3E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245F1D5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6FF52C9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494AF4" w:rsidRPr="00BF4937" w14:paraId="7E2FB7AA" w14:textId="77777777" w:rsidTr="008E0531">
        <w:tc>
          <w:tcPr>
            <w:tcW w:w="3011" w:type="dxa"/>
          </w:tcPr>
          <w:p w14:paraId="0F4C71B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Постоянные издержки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(в год)</w:t>
            </w:r>
          </w:p>
        </w:tc>
        <w:tc>
          <w:tcPr>
            <w:tcW w:w="1094" w:type="dxa"/>
          </w:tcPr>
          <w:p w14:paraId="02B23CD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AD3C32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8F306A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E53818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49C608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E0A54D3" w14:textId="77777777" w:rsidTr="008E0531">
        <w:trPr>
          <w:trHeight w:val="549"/>
        </w:trPr>
        <w:tc>
          <w:tcPr>
            <w:tcW w:w="3011" w:type="dxa"/>
          </w:tcPr>
          <w:p w14:paraId="07A5DD7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постоянных издержек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094" w:type="dxa"/>
          </w:tcPr>
          <w:p w14:paraId="012CBBB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C2A7E3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5393EA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024776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20467A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6521F5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495C9" w14:textId="77777777"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Обоснование логики прогноза, связанного с ожидаемым изменением </w:t>
      </w:r>
      <w:r>
        <w:rPr>
          <w:rFonts w:ascii="Times New Roman" w:hAnsi="Times New Roman" w:cs="Times New Roman"/>
          <w:sz w:val="28"/>
          <w:szCs w:val="28"/>
        </w:rPr>
        <w:t>реальных постоянных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14:paraId="05831B83" w14:textId="77777777" w:rsidR="00380EBE" w:rsidRDefault="00380EBE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31BC0" w14:textId="77777777" w:rsidR="00380EBE" w:rsidRPr="00BF4937" w:rsidRDefault="00380EBE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C603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lastRenderedPageBreak/>
        <w:t xml:space="preserve">Причины изменения </w:t>
      </w:r>
      <w:r>
        <w:rPr>
          <w:rFonts w:ascii="Times New Roman" w:hAnsi="Times New Roman" w:cs="Times New Roman"/>
          <w:sz w:val="28"/>
          <w:szCs w:val="28"/>
        </w:rPr>
        <w:t>реальных постоянных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 xml:space="preserve"> лежат в следующем:</w:t>
      </w:r>
    </w:p>
    <w:p w14:paraId="46D3815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14:paraId="3B16716D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A359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14:paraId="0DB7D22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50CC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14:paraId="3CC7675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4278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E6036" w14:textId="77777777" w:rsidR="00494AF4" w:rsidRPr="00BE0D82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0D82">
        <w:rPr>
          <w:rFonts w:ascii="Times New Roman" w:hAnsi="Times New Roman" w:cs="Times New Roman"/>
          <w:i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i/>
          <w:sz w:val="28"/>
          <w:szCs w:val="28"/>
        </w:rPr>
        <w:t>предельных</w:t>
      </w:r>
      <w:r w:rsidRPr="00BE0D82">
        <w:rPr>
          <w:rFonts w:ascii="Times New Roman" w:hAnsi="Times New Roman" w:cs="Times New Roman"/>
          <w:i/>
          <w:sz w:val="28"/>
          <w:szCs w:val="28"/>
        </w:rPr>
        <w:t xml:space="preserve"> издержек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единицу продукции (среднестатистического заказа)</w:t>
      </w:r>
      <w:r w:rsidRPr="00BE0D82">
        <w:rPr>
          <w:rFonts w:ascii="Times New Roman" w:hAnsi="Times New Roman" w:cs="Times New Roman"/>
          <w:i/>
          <w:sz w:val="28"/>
          <w:szCs w:val="28"/>
        </w:rPr>
        <w:t xml:space="preserve"> бизнес-проекта в первый год его реализации:</w:t>
      </w:r>
    </w:p>
    <w:p w14:paraId="72BDA120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B3A9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 – издержки, которые меняются с изменением объемов выпуска или объемов продаж</w:t>
      </w:r>
    </w:p>
    <w:p w14:paraId="4863975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1880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произвести и продать одну единицу продукции необходимо: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843"/>
      </w:tblGrid>
      <w:tr w:rsidR="00494AF4" w14:paraId="1E3F3E78" w14:textId="77777777" w:rsidTr="008E0531">
        <w:tc>
          <w:tcPr>
            <w:tcW w:w="2518" w:type="dxa"/>
          </w:tcPr>
          <w:p w14:paraId="48BD0AFA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5AF1C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43" w:type="dxa"/>
          </w:tcPr>
          <w:p w14:paraId="16F9909F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Издержки на единицу</w:t>
            </w:r>
          </w:p>
        </w:tc>
        <w:tc>
          <w:tcPr>
            <w:tcW w:w="1843" w:type="dxa"/>
          </w:tcPr>
          <w:p w14:paraId="7F2DE1E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фактор производства</w:t>
            </w:r>
          </w:p>
        </w:tc>
      </w:tr>
      <w:tr w:rsidR="00494AF4" w14:paraId="66EF06EA" w14:textId="77777777" w:rsidTr="008E0531">
        <w:tc>
          <w:tcPr>
            <w:tcW w:w="2518" w:type="dxa"/>
          </w:tcPr>
          <w:p w14:paraId="7B4C513D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Ингредиент 1</w:t>
            </w:r>
          </w:p>
        </w:tc>
        <w:tc>
          <w:tcPr>
            <w:tcW w:w="1843" w:type="dxa"/>
          </w:tcPr>
          <w:p w14:paraId="39D59496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2090C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11E0EF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685704F4" w14:textId="77777777" w:rsidTr="008E0531">
        <w:tc>
          <w:tcPr>
            <w:tcW w:w="2518" w:type="dxa"/>
          </w:tcPr>
          <w:p w14:paraId="7AE933E5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Ингредиент 1</w:t>
            </w:r>
          </w:p>
        </w:tc>
        <w:tc>
          <w:tcPr>
            <w:tcW w:w="1843" w:type="dxa"/>
          </w:tcPr>
          <w:p w14:paraId="5F78BFD1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6396DC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9F38E9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680F9CF0" w14:textId="77777777" w:rsidTr="008E0531">
        <w:tc>
          <w:tcPr>
            <w:tcW w:w="2518" w:type="dxa"/>
          </w:tcPr>
          <w:p w14:paraId="6D65FB5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Ингредиент 1</w:t>
            </w:r>
          </w:p>
        </w:tc>
        <w:tc>
          <w:tcPr>
            <w:tcW w:w="1843" w:type="dxa"/>
          </w:tcPr>
          <w:p w14:paraId="7C67949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BB4A6E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232A04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1730EED9" w14:textId="77777777" w:rsidTr="008E0531">
        <w:tc>
          <w:tcPr>
            <w:tcW w:w="2518" w:type="dxa"/>
          </w:tcPr>
          <w:p w14:paraId="3A0499F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92D54B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0D8C2A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C71301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7182D899" w14:textId="77777777" w:rsidTr="008E0531">
        <w:tc>
          <w:tcPr>
            <w:tcW w:w="2518" w:type="dxa"/>
          </w:tcPr>
          <w:p w14:paraId="4B47BA5F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труда</w:t>
            </w:r>
          </w:p>
        </w:tc>
        <w:tc>
          <w:tcPr>
            <w:tcW w:w="1843" w:type="dxa"/>
          </w:tcPr>
          <w:p w14:paraId="19C5A98D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06544C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DCCBCA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5FCA41FE" w14:textId="77777777" w:rsidTr="008E0531">
        <w:tc>
          <w:tcPr>
            <w:tcW w:w="2518" w:type="dxa"/>
          </w:tcPr>
          <w:p w14:paraId="43BC6C14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8B16E8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FA7B61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5BFB7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4DF73155" w14:textId="77777777" w:rsidTr="008E0531">
        <w:tc>
          <w:tcPr>
            <w:tcW w:w="2518" w:type="dxa"/>
          </w:tcPr>
          <w:p w14:paraId="6D529798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14:paraId="148E98C2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870BBD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DA3385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14:paraId="1F2C76A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1A644" w14:textId="77777777"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Предельные затраты на производство и продажу одной единицы составят:</w:t>
      </w:r>
    </w:p>
    <w:p w14:paraId="10E422E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B1B7AC5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841874D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4F03D22" w14:textId="77777777" w:rsidR="00494AF4" w:rsidRPr="00CA7A6F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628FB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D3EE0A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03E2F3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CA6B0D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DC0499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0A9342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6429C7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478D14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A01610B" w14:textId="77777777" w:rsidR="00494AF4" w:rsidRPr="00563C58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3C58">
        <w:rPr>
          <w:rFonts w:ascii="Times New Roman" w:hAnsi="Times New Roman" w:cs="Times New Roman"/>
          <w:i/>
          <w:sz w:val="28"/>
          <w:szCs w:val="28"/>
        </w:rPr>
        <w:t>Ожидаемая динамика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реальных переменных издержек 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на пять лет </w:t>
      </w:r>
      <w:r>
        <w:rPr>
          <w:rFonts w:ascii="Times New Roman" w:hAnsi="Times New Roman" w:cs="Times New Roman"/>
          <w:i/>
          <w:sz w:val="28"/>
          <w:szCs w:val="28"/>
        </w:rPr>
        <w:t>реализации проекта</w:t>
      </w:r>
      <w:r w:rsidRPr="00563C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1F4AB1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размерность измерения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постоянных издержек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 тыс. руб. или млн.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размерность по издержкам должна быть точно такой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по валовому доходу</w:t>
      </w:r>
      <w:r w:rsidRPr="00BF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11"/>
        <w:gridCol w:w="1094"/>
        <w:gridCol w:w="1095"/>
        <w:gridCol w:w="1095"/>
        <w:gridCol w:w="1095"/>
        <w:gridCol w:w="1095"/>
      </w:tblGrid>
      <w:tr w:rsidR="00494AF4" w:rsidRPr="00BF4937" w14:paraId="114ACC83" w14:textId="77777777" w:rsidTr="008E0531">
        <w:tc>
          <w:tcPr>
            <w:tcW w:w="3011" w:type="dxa"/>
          </w:tcPr>
          <w:p w14:paraId="0253EE1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E6E6E6"/>
          </w:tcPr>
          <w:p w14:paraId="68E0C6C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1237DBB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03F547F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73D6769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95" w:type="dxa"/>
            <w:shd w:val="clear" w:color="auto" w:fill="E6E6E6"/>
          </w:tcPr>
          <w:p w14:paraId="059070F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</w:tr>
      <w:tr w:rsidR="00494AF4" w:rsidRPr="00BF4937" w14:paraId="43CE1729" w14:textId="77777777" w:rsidTr="008E0531">
        <w:tc>
          <w:tcPr>
            <w:tcW w:w="3011" w:type="dxa"/>
          </w:tcPr>
          <w:p w14:paraId="7D947F1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Предельные затраты на производство и продажу одной единицы </w:t>
            </w:r>
          </w:p>
        </w:tc>
        <w:tc>
          <w:tcPr>
            <w:tcW w:w="1094" w:type="dxa"/>
          </w:tcPr>
          <w:p w14:paraId="44DBF2A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4F939D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82D2EB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866307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35E4D7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0A55239B" w14:textId="77777777" w:rsidTr="008E0531">
        <w:tc>
          <w:tcPr>
            <w:tcW w:w="3011" w:type="dxa"/>
          </w:tcPr>
          <w:p w14:paraId="545B4654" w14:textId="77777777" w:rsidR="00494AF4" w:rsidRPr="007D56F9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094" w:type="dxa"/>
          </w:tcPr>
          <w:p w14:paraId="4CA5D4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0D4ABC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9CFB7C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0C9509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626674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6AE1DB2D" w14:textId="77777777" w:rsidTr="008E0531">
        <w:tc>
          <w:tcPr>
            <w:tcW w:w="3011" w:type="dxa"/>
          </w:tcPr>
          <w:p w14:paraId="7F439ABE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Переменные реальные издержки </w:t>
            </w:r>
          </w:p>
        </w:tc>
        <w:tc>
          <w:tcPr>
            <w:tcW w:w="1094" w:type="dxa"/>
          </w:tcPr>
          <w:p w14:paraId="5F94560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8B4E65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EF5805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B49FA5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01619A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0005772D" w14:textId="77777777" w:rsidTr="008E0531">
        <w:trPr>
          <w:trHeight w:val="549"/>
        </w:trPr>
        <w:tc>
          <w:tcPr>
            <w:tcW w:w="3011" w:type="dxa"/>
          </w:tcPr>
          <w:p w14:paraId="75A2353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переменных издержек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094" w:type="dxa"/>
          </w:tcPr>
          <w:p w14:paraId="6ADFC3B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564036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8E3114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A1ADDF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3C1E1E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B9BBA8" w14:textId="77777777"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112B8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Обоснование логики прогноза, связанного с ожидаемым изменением </w:t>
      </w:r>
      <w:r>
        <w:rPr>
          <w:rFonts w:ascii="Times New Roman" w:hAnsi="Times New Roman" w:cs="Times New Roman"/>
          <w:sz w:val="28"/>
          <w:szCs w:val="28"/>
        </w:rPr>
        <w:t>реальных переменных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>.</w:t>
      </w:r>
    </w:p>
    <w:p w14:paraId="2317F9D5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Причины изменения </w:t>
      </w:r>
      <w:r>
        <w:rPr>
          <w:rFonts w:ascii="Times New Roman" w:hAnsi="Times New Roman" w:cs="Times New Roman"/>
          <w:sz w:val="28"/>
          <w:szCs w:val="28"/>
        </w:rPr>
        <w:t>реальных переменных издержек</w:t>
      </w:r>
      <w:r w:rsidRPr="00BF4937">
        <w:rPr>
          <w:rFonts w:ascii="Times New Roman" w:hAnsi="Times New Roman" w:cs="Times New Roman"/>
          <w:sz w:val="28"/>
          <w:szCs w:val="28"/>
        </w:rPr>
        <w:t xml:space="preserve"> лежат в следующем:</w:t>
      </w:r>
    </w:p>
    <w:p w14:paraId="69D823D0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1.</w:t>
      </w:r>
    </w:p>
    <w:p w14:paraId="23E2CEB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FED89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2.</w:t>
      </w:r>
    </w:p>
    <w:p w14:paraId="16E87212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6CD316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3.</w:t>
      </w:r>
    </w:p>
    <w:p w14:paraId="5FEAD5D2" w14:textId="77777777" w:rsidR="00494AF4" w:rsidRPr="006200D6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совокупных издержек проекта имеет вид для:</w:t>
      </w:r>
    </w:p>
    <w:p w14:paraId="4F19C99B" w14:textId="77777777" w:rsidR="00494AF4" w:rsidRPr="007D56F9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Нулевого периода: 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D56F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капитальные затраты=</w:t>
      </w:r>
    </w:p>
    <w:p w14:paraId="2B5823DD" w14:textId="77777777" w:rsidR="00494AF4" w:rsidRPr="003B1E75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периода (года):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=</w:t>
      </w:r>
    </w:p>
    <w:p w14:paraId="6F64A5FB" w14:textId="77777777"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03408014" w14:textId="77777777"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5C7E3656" w14:textId="77777777" w:rsidR="00494AF4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0F76E7D" w14:textId="77777777" w:rsidR="00380EBE" w:rsidRDefault="00494AF4" w:rsidP="00494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периода: ТС(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200D6">
        <w:rPr>
          <w:rFonts w:ascii="Times New Roman" w:hAnsi="Times New Roman" w:cs="Times New Roman"/>
          <w:sz w:val="28"/>
          <w:szCs w:val="28"/>
        </w:rPr>
        <w:t>)= ___________ +________*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5F569BCF" w14:textId="77777777" w:rsidR="00380EBE" w:rsidRDefault="00380EBE" w:rsidP="00494AF4">
      <w:pPr>
        <w:rPr>
          <w:rFonts w:ascii="Times New Roman" w:hAnsi="Times New Roman" w:cs="Times New Roman"/>
          <w:sz w:val="28"/>
          <w:szCs w:val="28"/>
        </w:rPr>
      </w:pPr>
    </w:p>
    <w:p w14:paraId="18A42B5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93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Определение ожидаемой эффективности реализации бизнес-проекта</w:t>
      </w:r>
    </w:p>
    <w:p w14:paraId="6D1F8BF5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930A9" w14:textId="77777777" w:rsidR="00494AF4" w:rsidRPr="009B658A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658A">
        <w:rPr>
          <w:rFonts w:ascii="Times New Roman" w:hAnsi="Times New Roman" w:cs="Times New Roman"/>
          <w:i/>
          <w:sz w:val="28"/>
          <w:szCs w:val="28"/>
        </w:rPr>
        <w:t>Сведение всех расчетных показателей в одну таблицу</w:t>
      </w:r>
    </w:p>
    <w:p w14:paraId="08DCAA9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что периодов  шесть, в нулевом периоде производятся затраты на приобретение капитальных активов, а стартап проекта начинается первом периоде. </w:t>
      </w:r>
    </w:p>
    <w:p w14:paraId="1488818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проект начинается 1 января (я) 2020 года и заканчивается 31 декабря (д) 2024 года, тогда таблица будет выглядеть следующим образом: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728"/>
        <w:gridCol w:w="1092"/>
        <w:gridCol w:w="1105"/>
        <w:gridCol w:w="1105"/>
        <w:gridCol w:w="1105"/>
        <w:gridCol w:w="1105"/>
        <w:gridCol w:w="1105"/>
      </w:tblGrid>
      <w:tr w:rsidR="00494AF4" w:rsidRPr="00BF4937" w14:paraId="1E397C22" w14:textId="77777777" w:rsidTr="00380EBE">
        <w:tc>
          <w:tcPr>
            <w:tcW w:w="2954" w:type="dxa"/>
          </w:tcPr>
          <w:p w14:paraId="53DDCD6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E6E6E6"/>
          </w:tcPr>
          <w:p w14:paraId="7F1D5BC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2020(я)</w:t>
            </w:r>
          </w:p>
        </w:tc>
        <w:tc>
          <w:tcPr>
            <w:tcW w:w="1105" w:type="dxa"/>
            <w:shd w:val="clear" w:color="auto" w:fill="E6E6E6"/>
          </w:tcPr>
          <w:p w14:paraId="2455E09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2020(д)</w:t>
            </w:r>
          </w:p>
        </w:tc>
        <w:tc>
          <w:tcPr>
            <w:tcW w:w="1105" w:type="dxa"/>
            <w:shd w:val="clear" w:color="auto" w:fill="E6E6E6"/>
          </w:tcPr>
          <w:p w14:paraId="0D94F26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2021(д)</w:t>
            </w:r>
          </w:p>
        </w:tc>
        <w:tc>
          <w:tcPr>
            <w:tcW w:w="1105" w:type="dxa"/>
            <w:shd w:val="clear" w:color="auto" w:fill="E6E6E6"/>
          </w:tcPr>
          <w:p w14:paraId="2624C13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2022(д)</w:t>
            </w:r>
          </w:p>
        </w:tc>
        <w:tc>
          <w:tcPr>
            <w:tcW w:w="1105" w:type="dxa"/>
            <w:shd w:val="clear" w:color="auto" w:fill="E6E6E6"/>
          </w:tcPr>
          <w:p w14:paraId="6B16679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2023(д)</w:t>
            </w:r>
          </w:p>
        </w:tc>
        <w:tc>
          <w:tcPr>
            <w:tcW w:w="1105" w:type="dxa"/>
            <w:shd w:val="clear" w:color="auto" w:fill="E6E6E6"/>
          </w:tcPr>
          <w:p w14:paraId="55905C8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2024(д)</w:t>
            </w:r>
          </w:p>
        </w:tc>
      </w:tr>
    </w:tbl>
    <w:p w14:paraId="1E5BF1D4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последующие расчеты будут приводиться к 1 января 2020 года, а учет издержек и доходов будет осуществляться посредством счета постнумерандо</w:t>
      </w:r>
    </w:p>
    <w:p w14:paraId="485924D0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58"/>
        <w:gridCol w:w="1015"/>
        <w:gridCol w:w="1015"/>
        <w:gridCol w:w="1014"/>
        <w:gridCol w:w="1015"/>
        <w:gridCol w:w="1014"/>
        <w:gridCol w:w="1014"/>
      </w:tblGrid>
      <w:tr w:rsidR="00494AF4" w:rsidRPr="00BF4937" w14:paraId="0A686EE7" w14:textId="77777777" w:rsidTr="008E0531">
        <w:tc>
          <w:tcPr>
            <w:tcW w:w="3352" w:type="dxa"/>
          </w:tcPr>
          <w:p w14:paraId="1EE60E6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</w:t>
            </w:r>
          </w:p>
        </w:tc>
        <w:tc>
          <w:tcPr>
            <w:tcW w:w="1037" w:type="dxa"/>
            <w:shd w:val="clear" w:color="auto" w:fill="E6E6E6"/>
          </w:tcPr>
          <w:p w14:paraId="7AC2C91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7" w:type="dxa"/>
            <w:shd w:val="clear" w:color="auto" w:fill="E6E6E6"/>
          </w:tcPr>
          <w:p w14:paraId="1DA9BBD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6" w:type="dxa"/>
            <w:shd w:val="clear" w:color="auto" w:fill="E6E6E6"/>
          </w:tcPr>
          <w:p w14:paraId="139724F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7" w:type="dxa"/>
            <w:shd w:val="clear" w:color="auto" w:fill="E6E6E6"/>
          </w:tcPr>
          <w:p w14:paraId="2871914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36" w:type="dxa"/>
            <w:shd w:val="clear" w:color="auto" w:fill="E6E6E6"/>
          </w:tcPr>
          <w:p w14:paraId="27DF85E5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1036" w:type="dxa"/>
            <w:shd w:val="clear" w:color="auto" w:fill="E6E6E6"/>
          </w:tcPr>
          <w:p w14:paraId="45207D0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494AF4" w:rsidRPr="00BF4937" w14:paraId="2D2106C4" w14:textId="77777777" w:rsidTr="008E0531">
        <w:trPr>
          <w:trHeight w:val="546"/>
        </w:trPr>
        <w:tc>
          <w:tcPr>
            <w:tcW w:w="3352" w:type="dxa"/>
            <w:vAlign w:val="center"/>
          </w:tcPr>
          <w:p w14:paraId="637337B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Ожидаемая валовая выручка</w:t>
            </w:r>
          </w:p>
        </w:tc>
        <w:tc>
          <w:tcPr>
            <w:tcW w:w="1037" w:type="dxa"/>
            <w:vAlign w:val="center"/>
          </w:tcPr>
          <w:p w14:paraId="562DFA6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7" w:type="dxa"/>
            <w:vAlign w:val="center"/>
          </w:tcPr>
          <w:p w14:paraId="3CEBB90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3A260E3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0FB670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27AC9A1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239F30D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+А</w:t>
            </w:r>
          </w:p>
        </w:tc>
      </w:tr>
      <w:tr w:rsidR="00494AF4" w:rsidRPr="00BF4937" w14:paraId="1C4FF1FE" w14:textId="77777777" w:rsidTr="008E0531">
        <w:trPr>
          <w:trHeight w:val="546"/>
        </w:trPr>
        <w:tc>
          <w:tcPr>
            <w:tcW w:w="3352" w:type="dxa"/>
            <w:vAlign w:val="center"/>
          </w:tcPr>
          <w:p w14:paraId="670D473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Ожидаемые совокупные     издержки</w:t>
            </w:r>
          </w:p>
        </w:tc>
        <w:tc>
          <w:tcPr>
            <w:tcW w:w="1037" w:type="dxa"/>
            <w:vAlign w:val="center"/>
          </w:tcPr>
          <w:p w14:paraId="037139A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29BCC7F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4A50B0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14954FD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3F255AF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171F06A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26E7D664" w14:textId="77777777" w:rsidTr="008E0531">
        <w:trPr>
          <w:trHeight w:val="546"/>
        </w:trPr>
        <w:tc>
          <w:tcPr>
            <w:tcW w:w="3352" w:type="dxa"/>
            <w:vAlign w:val="center"/>
          </w:tcPr>
          <w:p w14:paraId="42035A4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Ожидаемая прибыль</w:t>
            </w:r>
          </w:p>
        </w:tc>
        <w:tc>
          <w:tcPr>
            <w:tcW w:w="1037" w:type="dxa"/>
            <w:vAlign w:val="center"/>
          </w:tcPr>
          <w:p w14:paraId="15AAB70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13B3BB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86F991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1C51535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6F5E7D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52CD3E9C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04BA7BC8" w14:textId="77777777" w:rsidTr="008E0531">
        <w:trPr>
          <w:trHeight w:val="546"/>
        </w:trPr>
        <w:tc>
          <w:tcPr>
            <w:tcW w:w="3352" w:type="dxa"/>
            <w:vAlign w:val="center"/>
          </w:tcPr>
          <w:p w14:paraId="27188D8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Норма прибыли на единицу затрат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037" w:type="dxa"/>
            <w:vAlign w:val="center"/>
          </w:tcPr>
          <w:p w14:paraId="73F932C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3A1ED15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4B52D66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43F7B2F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1099722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9BCA2B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755F9AC9" w14:textId="77777777" w:rsidTr="008E0531">
        <w:trPr>
          <w:trHeight w:val="547"/>
        </w:trPr>
        <w:tc>
          <w:tcPr>
            <w:tcW w:w="3352" w:type="dxa"/>
            <w:vAlign w:val="center"/>
          </w:tcPr>
          <w:p w14:paraId="012B5777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 xml:space="preserve">Норма прибыли на единицу дохода </w:t>
            </w:r>
            <w:r w:rsidRPr="00BF4937"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037" w:type="dxa"/>
            <w:vAlign w:val="center"/>
          </w:tcPr>
          <w:p w14:paraId="76C71F5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500AEFE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4EA344D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14:paraId="6895D67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5751303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0B4063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C2084E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А – сумма л</w:t>
      </w:r>
      <w:r w:rsidRPr="006200D6">
        <w:rPr>
          <w:rFonts w:ascii="Times New Roman" w:hAnsi="Times New Roman" w:cs="Times New Roman"/>
          <w:sz w:val="28"/>
          <w:szCs w:val="28"/>
        </w:rPr>
        <w:t>иквидационная стоимост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00D6">
        <w:rPr>
          <w:rFonts w:ascii="Times New Roman" w:hAnsi="Times New Roman" w:cs="Times New Roman"/>
          <w:sz w:val="28"/>
          <w:szCs w:val="28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</w:rPr>
        <w:t>ых активов, приобретенных в нулевом периоде. Фирма «как-бы» заканчивает проект в конце пятого года, поэтому она «распродает» активы по ликвидационной стоимости</w:t>
      </w:r>
    </w:p>
    <w:p w14:paraId="01C578C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6EEB8" w14:textId="77777777" w:rsidR="00494AF4" w:rsidRPr="009B658A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B658A">
        <w:rPr>
          <w:rFonts w:ascii="Times New Roman" w:hAnsi="Times New Roman" w:cs="Times New Roman"/>
          <w:i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процентной ставки и </w:t>
      </w:r>
      <w:r w:rsidRPr="009B658A">
        <w:rPr>
          <w:rFonts w:ascii="Times New Roman" w:hAnsi="Times New Roman" w:cs="Times New Roman"/>
          <w:i/>
          <w:sz w:val="28"/>
          <w:szCs w:val="28"/>
        </w:rPr>
        <w:t>нормы дисконта</w:t>
      </w:r>
    </w:p>
    <w:p w14:paraId="77F0B174" w14:textId="77777777"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Рабочая группа предлагает использовать следующее значение нормы дисконта__________ при расчете чистой приведенной стоимости бизнес-проекта.</w:t>
      </w:r>
    </w:p>
    <w:p w14:paraId="67D4B137" w14:textId="77777777" w:rsidR="00494AF4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проект рассчитывается в реальных ценах, то для расчета дисконта используется реальная процентная ставка или темпы реального экономического роста страны, региона, а еще лучше темпы роста отрасли, в которой реализуется проект. В этом случае в качестве альтернативы берется отдача от среднестатистического проекта.</w:t>
      </w:r>
    </w:p>
    <w:p w14:paraId="659F7168" w14:textId="77777777" w:rsidR="00494AF4" w:rsidRPr="00BF4937" w:rsidRDefault="00494AF4" w:rsidP="0049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E883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D3D6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8E5C3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>Обоснование выбора нормы дисконта:_________________________________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45D3722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E6BC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97A9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75C">
        <w:rPr>
          <w:rFonts w:ascii="Times New Roman" w:hAnsi="Times New Roman" w:cs="Times New Roman"/>
          <w:i/>
          <w:sz w:val="28"/>
          <w:szCs w:val="28"/>
        </w:rPr>
        <w:t>Расчет чистой приведенной стоимости бизнес проекта.</w:t>
      </w:r>
    </w:p>
    <w:p w14:paraId="1BB0259B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F9F7ABB" w14:textId="77777777" w:rsidR="00494AF4" w:rsidRPr="0045575C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приведенная стоимость (ЧПС) - </w:t>
      </w:r>
      <w:r w:rsidRPr="0045575C">
        <w:rPr>
          <w:rFonts w:ascii="Times New Roman" w:hAnsi="Times New Roman" w:cs="Times New Roman"/>
          <w:sz w:val="28"/>
          <w:szCs w:val="28"/>
        </w:rPr>
        <w:t>это сумма дисконтированных значений потока платежей,</w:t>
      </w:r>
      <w:r>
        <w:rPr>
          <w:rFonts w:ascii="Times New Roman" w:hAnsi="Times New Roman" w:cs="Times New Roman"/>
          <w:sz w:val="28"/>
          <w:szCs w:val="28"/>
        </w:rPr>
        <w:t xml:space="preserve"> приведённых к дате начала реализации проекта</w:t>
      </w:r>
    </w:p>
    <w:p w14:paraId="34344674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338"/>
        <w:gridCol w:w="995"/>
        <w:gridCol w:w="893"/>
        <w:gridCol w:w="893"/>
        <w:gridCol w:w="893"/>
        <w:gridCol w:w="711"/>
        <w:gridCol w:w="790"/>
        <w:gridCol w:w="832"/>
      </w:tblGrid>
      <w:tr w:rsidR="00494AF4" w:rsidRPr="00BF4937" w14:paraId="66C37CF0" w14:textId="77777777" w:rsidTr="008E0531">
        <w:tc>
          <w:tcPr>
            <w:tcW w:w="3409" w:type="dxa"/>
          </w:tcPr>
          <w:p w14:paraId="547FA6E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E6E6E6"/>
          </w:tcPr>
          <w:p w14:paraId="4032F92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915" w:type="dxa"/>
            <w:shd w:val="clear" w:color="auto" w:fill="E6E6E6"/>
          </w:tcPr>
          <w:p w14:paraId="7E8D5C6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16" w:type="dxa"/>
            <w:shd w:val="clear" w:color="auto" w:fill="E6E6E6"/>
          </w:tcPr>
          <w:p w14:paraId="101FCD3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15" w:type="dxa"/>
            <w:shd w:val="clear" w:color="auto" w:fill="E6E6E6"/>
          </w:tcPr>
          <w:p w14:paraId="2F0F939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18" w:type="dxa"/>
            <w:shd w:val="clear" w:color="auto" w:fill="E6E6E6"/>
          </w:tcPr>
          <w:p w14:paraId="039CCF16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</w:p>
        </w:tc>
        <w:tc>
          <w:tcPr>
            <w:tcW w:w="804" w:type="dxa"/>
            <w:shd w:val="clear" w:color="auto" w:fill="E6E6E6"/>
          </w:tcPr>
          <w:p w14:paraId="31C1355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68" w:type="dxa"/>
            <w:shd w:val="clear" w:color="auto" w:fill="E6E6E6"/>
          </w:tcPr>
          <w:p w14:paraId="5C27325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</w:p>
        </w:tc>
      </w:tr>
      <w:tr w:rsidR="00494AF4" w:rsidRPr="00BF4937" w14:paraId="1F69B8C7" w14:textId="77777777" w:rsidTr="008E0531">
        <w:tc>
          <w:tcPr>
            <w:tcW w:w="3409" w:type="dxa"/>
          </w:tcPr>
          <w:p w14:paraId="749CDFA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дисконта по годам</w:t>
            </w:r>
          </w:p>
        </w:tc>
        <w:tc>
          <w:tcPr>
            <w:tcW w:w="1026" w:type="dxa"/>
            <w:shd w:val="clear" w:color="auto" w:fill="E6E6E6"/>
          </w:tcPr>
          <w:p w14:paraId="413CC2B0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shd w:val="clear" w:color="auto" w:fill="E6E6E6"/>
          </w:tcPr>
          <w:p w14:paraId="5305BC9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E6E6E6"/>
          </w:tcPr>
          <w:p w14:paraId="1E21DBB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E6E6E6"/>
          </w:tcPr>
          <w:p w14:paraId="13F66E3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shd w:val="clear" w:color="auto" w:fill="E6E6E6"/>
          </w:tcPr>
          <w:p w14:paraId="6FEF2E6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E6E6E6"/>
          </w:tcPr>
          <w:p w14:paraId="45D46AB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E6E6E6"/>
          </w:tcPr>
          <w:p w14:paraId="010E5F4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BF4937" w14:paraId="37AFA77B" w14:textId="77777777" w:rsidTr="008E0531">
        <w:trPr>
          <w:trHeight w:val="546"/>
        </w:trPr>
        <w:tc>
          <w:tcPr>
            <w:tcW w:w="3409" w:type="dxa"/>
            <w:vAlign w:val="center"/>
          </w:tcPr>
          <w:p w14:paraId="35E2748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Дисконтированные совокупные доходы</w:t>
            </w:r>
          </w:p>
        </w:tc>
        <w:tc>
          <w:tcPr>
            <w:tcW w:w="1026" w:type="dxa"/>
          </w:tcPr>
          <w:p w14:paraId="4B9E046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081C986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4C10445F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271BC1E3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6EE9DEFA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D1C21E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5B4D1872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494AF4" w:rsidRPr="00BF4937" w14:paraId="20E596CF" w14:textId="77777777" w:rsidTr="008E0531">
        <w:trPr>
          <w:trHeight w:val="546"/>
        </w:trPr>
        <w:tc>
          <w:tcPr>
            <w:tcW w:w="3409" w:type="dxa"/>
            <w:vAlign w:val="center"/>
          </w:tcPr>
          <w:p w14:paraId="68B8D9E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Дисконтированные совокупные издержки</w:t>
            </w:r>
          </w:p>
        </w:tc>
        <w:tc>
          <w:tcPr>
            <w:tcW w:w="1026" w:type="dxa"/>
          </w:tcPr>
          <w:p w14:paraId="168C199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7BE387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78987D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722E50E6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75E26E21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AA7DB75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649AC78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494AF4" w:rsidRPr="00BF4937" w14:paraId="759ACE80" w14:textId="77777777" w:rsidTr="008E0531">
        <w:trPr>
          <w:trHeight w:val="547"/>
        </w:trPr>
        <w:tc>
          <w:tcPr>
            <w:tcW w:w="3409" w:type="dxa"/>
            <w:vAlign w:val="center"/>
          </w:tcPr>
          <w:p w14:paraId="22D733FB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937"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бизнес-проекта</w:t>
            </w:r>
          </w:p>
        </w:tc>
        <w:tc>
          <w:tcPr>
            <w:tcW w:w="1026" w:type="dxa"/>
          </w:tcPr>
          <w:p w14:paraId="34F1E12D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3E584FA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5CF42DA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14:paraId="1E8943A8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14:paraId="12F53689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439E994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1CC2BB5E" w14:textId="77777777" w:rsidR="00494AF4" w:rsidRPr="00BF4937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</w:tbl>
    <w:p w14:paraId="4EF0FE08" w14:textId="77777777" w:rsidR="00494AF4" w:rsidRPr="00BF4937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E6AB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937">
        <w:rPr>
          <w:rFonts w:ascii="Times New Roman" w:hAnsi="Times New Roman" w:cs="Times New Roman"/>
          <w:sz w:val="28"/>
          <w:szCs w:val="28"/>
        </w:rPr>
        <w:t xml:space="preserve">Чистая приведенная стоимость проекта за пятилетний период составит: </w:t>
      </w:r>
    </w:p>
    <w:p w14:paraId="716111A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FE4D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отдача от проекта_______________________ по сравнению с __________________________</w:t>
      </w:r>
    </w:p>
    <w:p w14:paraId="152B524B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0CB95" w14:textId="77777777" w:rsidR="00494AF4" w:rsidRPr="0045575C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75C">
        <w:rPr>
          <w:rFonts w:ascii="Times New Roman" w:hAnsi="Times New Roman" w:cs="Times New Roman"/>
          <w:i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i/>
          <w:sz w:val="28"/>
          <w:szCs w:val="28"/>
        </w:rPr>
        <w:t>внутренней ставки доходности (ВСД)</w:t>
      </w:r>
      <w:r w:rsidRPr="0045575C">
        <w:rPr>
          <w:rFonts w:ascii="Times New Roman" w:hAnsi="Times New Roman" w:cs="Times New Roman"/>
          <w:i/>
          <w:sz w:val="28"/>
          <w:szCs w:val="28"/>
        </w:rPr>
        <w:t xml:space="preserve"> бизнес проекта.</w:t>
      </w:r>
    </w:p>
    <w:p w14:paraId="4B8EDFC8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ставка доходности – </w:t>
      </w:r>
      <w:r w:rsidRPr="00550711">
        <w:rPr>
          <w:rFonts w:ascii="Times New Roman" w:hAnsi="Times New Roman" w:cs="Times New Roman"/>
          <w:sz w:val="28"/>
          <w:szCs w:val="28"/>
        </w:rPr>
        <w:t xml:space="preserve">это процентная ставка, при которой чистая приведённая стоимость </w:t>
      </w:r>
      <w:r>
        <w:rPr>
          <w:rFonts w:ascii="Times New Roman" w:hAnsi="Times New Roman" w:cs="Times New Roman"/>
          <w:sz w:val="28"/>
          <w:szCs w:val="28"/>
        </w:rPr>
        <w:t>бизнес-проекта</w:t>
      </w:r>
      <w:r w:rsidRPr="00550711">
        <w:rPr>
          <w:rFonts w:ascii="Times New Roman" w:hAnsi="Times New Roman" w:cs="Times New Roman"/>
          <w:sz w:val="28"/>
          <w:szCs w:val="28"/>
        </w:rPr>
        <w:t xml:space="preserve"> равна 0</w:t>
      </w:r>
    </w:p>
    <w:p w14:paraId="432BCE8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EE6D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Внутренняя ставка доходности равна_________%. </w:t>
      </w:r>
    </w:p>
    <w:p w14:paraId="250A78C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(дайте обоснование….)</w:t>
      </w:r>
    </w:p>
    <w:p w14:paraId="1DC77C3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58E1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ЧПС бизнес-проекта «_______________» на изменение процентной ставки: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9"/>
        <w:gridCol w:w="730"/>
        <w:gridCol w:w="729"/>
        <w:gridCol w:w="730"/>
        <w:gridCol w:w="688"/>
        <w:gridCol w:w="688"/>
        <w:gridCol w:w="689"/>
        <w:gridCol w:w="688"/>
        <w:gridCol w:w="688"/>
        <w:gridCol w:w="689"/>
        <w:gridCol w:w="688"/>
        <w:gridCol w:w="689"/>
      </w:tblGrid>
      <w:tr w:rsidR="00494AF4" w14:paraId="1F161707" w14:textId="77777777" w:rsidTr="008E0531">
        <w:tc>
          <w:tcPr>
            <w:tcW w:w="1361" w:type="dxa"/>
          </w:tcPr>
          <w:p w14:paraId="4F580994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</w:t>
            </w:r>
          </w:p>
        </w:tc>
        <w:tc>
          <w:tcPr>
            <w:tcW w:w="746" w:type="dxa"/>
          </w:tcPr>
          <w:p w14:paraId="7F743FB7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746" w:type="dxa"/>
          </w:tcPr>
          <w:p w14:paraId="29BD3E3A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747" w:type="dxa"/>
          </w:tcPr>
          <w:p w14:paraId="5C08FC87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746" w:type="dxa"/>
          </w:tcPr>
          <w:p w14:paraId="5FCCAF7E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4A75568E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1286610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4844078E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74E2A228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3573D4FD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7BEBC8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2B52B5D3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14:paraId="27ED7E4E" w14:textId="77777777" w:rsidTr="008E0531">
        <w:tc>
          <w:tcPr>
            <w:tcW w:w="1361" w:type="dxa"/>
          </w:tcPr>
          <w:p w14:paraId="2D7E23F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ЧПС бизнес-проекта</w:t>
            </w:r>
          </w:p>
        </w:tc>
        <w:tc>
          <w:tcPr>
            <w:tcW w:w="746" w:type="dxa"/>
          </w:tcPr>
          <w:p w14:paraId="5B357119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2C40ADCA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4857F2D4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710B7DB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60E1BE8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4F560E30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36B3189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32583667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7D2BDAE4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14:paraId="167955FD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</w:tcPr>
          <w:p w14:paraId="47E499CF" w14:textId="77777777" w:rsidR="00494AF4" w:rsidRDefault="00494AF4" w:rsidP="008E0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134396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4B5BF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изменения процентной ставки на ЧПС бизнес-проекта «_________» (процентная ставка откладывается по оси абсцисс, ЧПС – по оси ординат)</w:t>
      </w:r>
    </w:p>
    <w:p w14:paraId="008D3B94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3526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D887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85DD9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551EE8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F7249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049B7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8BA3D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D77F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F6B2F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3FD5F8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07A83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Реакция ЧПС бизнес-проекта «____________» на изменение процентной ставки</w:t>
      </w:r>
    </w:p>
    <w:p w14:paraId="0C68D141" w14:textId="77777777" w:rsidR="00494AF4" w:rsidRPr="009C4BDF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DF">
        <w:rPr>
          <w:rFonts w:ascii="Times New Roman" w:hAnsi="Times New Roman" w:cs="Times New Roman"/>
          <w:i/>
          <w:sz w:val="28"/>
          <w:szCs w:val="28"/>
        </w:rPr>
        <w:lastRenderedPageBreak/>
        <w:t>Определение индекса прибыльности (</w:t>
      </w:r>
      <w:r w:rsidRPr="009C4BDF">
        <w:rPr>
          <w:rFonts w:ascii="Times New Roman" w:hAnsi="Times New Roman" w:cs="Times New Roman"/>
          <w:i/>
          <w:sz w:val="28"/>
          <w:szCs w:val="28"/>
          <w:lang w:val="en-US"/>
        </w:rPr>
        <w:t>PI</w:t>
      </w:r>
      <w:r w:rsidRPr="009C4BDF">
        <w:rPr>
          <w:rFonts w:ascii="Times New Roman" w:hAnsi="Times New Roman" w:cs="Times New Roman"/>
          <w:i/>
          <w:sz w:val="28"/>
          <w:szCs w:val="28"/>
        </w:rPr>
        <w:t>) бизнес-проекта</w:t>
      </w:r>
    </w:p>
    <w:p w14:paraId="2C306030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прибыльности (</w:t>
      </w:r>
      <w:proofErr w:type="spellStart"/>
      <w:r w:rsidRPr="009C4BDF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9C4BDF">
        <w:rPr>
          <w:rFonts w:ascii="Times New Roman" w:hAnsi="Times New Roman" w:cs="Times New Roman"/>
          <w:sz w:val="28"/>
          <w:szCs w:val="28"/>
        </w:rPr>
        <w:t xml:space="preserve"> Index</w:t>
      </w:r>
      <w:r>
        <w:rPr>
          <w:rFonts w:ascii="Times New Roman" w:hAnsi="Times New Roman" w:cs="Times New Roman"/>
          <w:sz w:val="28"/>
          <w:szCs w:val="28"/>
        </w:rPr>
        <w:t>) – отношение чистых приведенных доходов к капитальным затратам, сделанным до стартапа бизнес-проекта</w:t>
      </w:r>
    </w:p>
    <w:p w14:paraId="56E6E668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прибыльности бизнес-проекта «__________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составит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1FCDE" w14:textId="77777777" w:rsidR="00494AF4" w:rsidRPr="009C4BDF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(дайте обоснование…)</w:t>
      </w:r>
    </w:p>
    <w:p w14:paraId="79EECFB9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3EECE" w14:textId="77777777"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77A1">
        <w:rPr>
          <w:rFonts w:ascii="Times New Roman" w:hAnsi="Times New Roman" w:cs="Times New Roman"/>
          <w:i/>
          <w:sz w:val="28"/>
          <w:szCs w:val="28"/>
        </w:rPr>
        <w:t>Расчет простой и модифицированной дюрации финансовых потоков проекта после его стартапа</w:t>
      </w:r>
    </w:p>
    <w:p w14:paraId="010D45C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Простая дюрация равна:</w:t>
      </w:r>
    </w:p>
    <w:tbl>
      <w:tblPr>
        <w:tblStyle w:val="a5"/>
        <w:tblW w:w="5353" w:type="dxa"/>
        <w:tblLook w:val="04A0" w:firstRow="1" w:lastRow="0" w:firstColumn="1" w:lastColumn="0" w:noHBand="0" w:noVBand="1"/>
      </w:tblPr>
      <w:tblGrid>
        <w:gridCol w:w="1100"/>
        <w:gridCol w:w="1276"/>
        <w:gridCol w:w="1560"/>
        <w:gridCol w:w="1417"/>
      </w:tblGrid>
      <w:tr w:rsidR="00494AF4" w:rsidRPr="00054A12" w14:paraId="0B17D368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7539CCAF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1276" w:type="dxa"/>
            <w:noWrap/>
            <w:hideMark/>
          </w:tcPr>
          <w:p w14:paraId="456E5208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CV</w:t>
            </w:r>
          </w:p>
        </w:tc>
        <w:tc>
          <w:tcPr>
            <w:tcW w:w="1560" w:type="dxa"/>
            <w:noWrap/>
            <w:hideMark/>
          </w:tcPr>
          <w:p w14:paraId="344DD70C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PV</w:t>
            </w:r>
          </w:p>
        </w:tc>
        <w:tc>
          <w:tcPr>
            <w:tcW w:w="1417" w:type="dxa"/>
            <w:noWrap/>
            <w:hideMark/>
          </w:tcPr>
          <w:p w14:paraId="293FAE8B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k*PV</w:t>
            </w:r>
          </w:p>
        </w:tc>
      </w:tr>
      <w:tr w:rsidR="00494AF4" w:rsidRPr="00054A12" w14:paraId="4C566FC4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2C15E625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</w:tcPr>
          <w:p w14:paraId="5F2AD71B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14:paraId="098B1375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14:paraId="37763184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14:paraId="08E900BA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2B0A91BD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</w:tcPr>
          <w:p w14:paraId="4F85C9D7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14:paraId="5A9D1033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14:paraId="56835F39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14:paraId="08AB6793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6DCD8C13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</w:tcPr>
          <w:p w14:paraId="0183B110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14:paraId="342C658A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14:paraId="264037DA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14:paraId="4ED85473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32B1252B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</w:tcPr>
          <w:p w14:paraId="50EBABA3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14:paraId="7C247992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14:paraId="1E58C709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14:paraId="6D53F4F1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5C2C91BF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noWrap/>
          </w:tcPr>
          <w:p w14:paraId="34E041A7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14:paraId="1A436169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14:paraId="25FCC666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14:paraId="778A991B" w14:textId="77777777" w:rsidTr="008E0531">
        <w:trPr>
          <w:trHeight w:val="300"/>
        </w:trPr>
        <w:tc>
          <w:tcPr>
            <w:tcW w:w="1100" w:type="dxa"/>
            <w:noWrap/>
            <w:hideMark/>
          </w:tcPr>
          <w:p w14:paraId="48E8C31A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>Сумма:</w:t>
            </w:r>
          </w:p>
        </w:tc>
        <w:tc>
          <w:tcPr>
            <w:tcW w:w="1276" w:type="dxa"/>
            <w:noWrap/>
          </w:tcPr>
          <w:p w14:paraId="24919889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14:paraId="00957C51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</w:tcPr>
          <w:p w14:paraId="01CED9EA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AF4" w:rsidRPr="00054A12" w14:paraId="1B8C9BBA" w14:textId="77777777" w:rsidTr="008E0531">
        <w:trPr>
          <w:trHeight w:val="300"/>
        </w:trPr>
        <w:tc>
          <w:tcPr>
            <w:tcW w:w="2376" w:type="dxa"/>
            <w:gridSpan w:val="2"/>
            <w:noWrap/>
            <w:hideMark/>
          </w:tcPr>
          <w:p w14:paraId="1B20A7DE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A12">
              <w:rPr>
                <w:rFonts w:ascii="Times New Roman" w:hAnsi="Times New Roman" w:cs="Times New Roman"/>
                <w:sz w:val="28"/>
                <w:szCs w:val="28"/>
              </w:rPr>
              <w:t xml:space="preserve">Дюрация: </w:t>
            </w:r>
          </w:p>
        </w:tc>
        <w:tc>
          <w:tcPr>
            <w:tcW w:w="1560" w:type="dxa"/>
            <w:noWrap/>
            <w:hideMark/>
          </w:tcPr>
          <w:p w14:paraId="4ED4AEF6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14:paraId="5048FFDD" w14:textId="77777777" w:rsidR="00494AF4" w:rsidRPr="00054A12" w:rsidRDefault="00494AF4" w:rsidP="008E05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3EEB42" w14:textId="77777777"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A1">
        <w:rPr>
          <w:rFonts w:ascii="Times New Roman" w:hAnsi="Times New Roman" w:cs="Times New Roman"/>
          <w:sz w:val="28"/>
          <w:szCs w:val="28"/>
        </w:rPr>
        <w:t>где</w:t>
      </w:r>
    </w:p>
    <w:p w14:paraId="14D44821" w14:textId="77777777"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A1">
        <w:rPr>
          <w:rFonts w:ascii="Times New Roman" w:hAnsi="Times New Roman" w:cs="Times New Roman"/>
          <w:sz w:val="28"/>
          <w:szCs w:val="28"/>
        </w:rPr>
        <w:t xml:space="preserve">k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осуществляются поступления от реализации проекта</w:t>
      </w:r>
    </w:p>
    <w:p w14:paraId="2EDFC4EC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7A1">
        <w:rPr>
          <w:rFonts w:ascii="Times New Roman" w:hAnsi="Times New Roman" w:cs="Times New Roman"/>
          <w:sz w:val="28"/>
          <w:szCs w:val="28"/>
        </w:rPr>
        <w:t xml:space="preserve">CV – </w:t>
      </w:r>
      <w:proofErr w:type="spellStart"/>
      <w:r w:rsidRPr="00B077A1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B07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7A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B077A1">
        <w:rPr>
          <w:rFonts w:ascii="Times New Roman" w:hAnsi="Times New Roman" w:cs="Times New Roman"/>
          <w:sz w:val="28"/>
          <w:szCs w:val="28"/>
        </w:rPr>
        <w:t xml:space="preserve"> – текущее значение </w:t>
      </w:r>
      <w:r>
        <w:rPr>
          <w:rFonts w:ascii="Times New Roman" w:hAnsi="Times New Roman" w:cs="Times New Roman"/>
          <w:sz w:val="28"/>
          <w:szCs w:val="28"/>
        </w:rPr>
        <w:t xml:space="preserve">потоков </w:t>
      </w:r>
    </w:p>
    <w:p w14:paraId="59926EA5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(капитальные затраты, осуществленные в нулевом периоде,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дюрации не включаются)</w:t>
      </w:r>
    </w:p>
    <w:p w14:paraId="61AB92C5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A7FD0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Модифицированная дюрация или эластичность ценности проекта по процентной 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F7605CA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модифицированной дюрации </w:t>
      </w:r>
      <w:r w:rsidRPr="000357E9">
        <w:rPr>
          <w:rFonts w:ascii="Times New Roman" w:hAnsi="Times New Roman" w:cs="Times New Roman"/>
          <w:position w:val="-30"/>
          <w:sz w:val="28"/>
          <w:szCs w:val="28"/>
        </w:rPr>
        <w:object w:dxaOrig="2160" w:dyaOrig="720" w14:anchorId="3BF101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7" o:title=""/>
          </v:shape>
          <o:OLEObject Type="Embed" ProgID="Equation.3" ShapeID="_x0000_i1025" DrawAspect="Content" ObjectID="_1802717794" r:id="rId8"/>
        </w:objec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C8C4D7" w14:textId="77777777" w:rsidR="00494AF4" w:rsidRPr="00B077A1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77A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B0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7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реальная процентная ставка.</w:t>
      </w:r>
    </w:p>
    <w:p w14:paraId="5A343742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8BFF0" w14:textId="77777777" w:rsidR="00494AF4" w:rsidRDefault="00494AF4" w:rsidP="00494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 (дайте обоснование…)</w:t>
      </w:r>
    </w:p>
    <w:p w14:paraId="3C280F50" w14:textId="77777777"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о перспективах практической реализации бизнес-проекта «_______________»:</w:t>
      </w:r>
    </w:p>
    <w:p w14:paraId="67E04195" w14:textId="77777777"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14:paraId="2140E2F2" w14:textId="77777777"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4F3461" w14:textId="77777777"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14:paraId="66995E9A" w14:textId="77777777"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F3355" w14:textId="77777777" w:rsidR="00494AF4" w:rsidRDefault="00494AF4" w:rsidP="00494AF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sectPr w:rsidR="0049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52EB6" w14:textId="77777777" w:rsidR="00AD774D" w:rsidRDefault="00AD774D" w:rsidP="00CB5970">
      <w:pPr>
        <w:spacing w:after="0" w:line="240" w:lineRule="auto"/>
      </w:pPr>
      <w:r>
        <w:separator/>
      </w:r>
    </w:p>
  </w:endnote>
  <w:endnote w:type="continuationSeparator" w:id="0">
    <w:p w14:paraId="7609EDD0" w14:textId="77777777" w:rsidR="00AD774D" w:rsidRDefault="00AD774D" w:rsidP="00CB5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25156" w14:textId="77777777" w:rsidR="00AD774D" w:rsidRDefault="00AD774D" w:rsidP="00CB5970">
      <w:pPr>
        <w:spacing w:after="0" w:line="240" w:lineRule="auto"/>
      </w:pPr>
      <w:r>
        <w:separator/>
      </w:r>
    </w:p>
  </w:footnote>
  <w:footnote w:type="continuationSeparator" w:id="0">
    <w:p w14:paraId="27BEBDF5" w14:textId="77777777" w:rsidR="00AD774D" w:rsidRDefault="00AD774D" w:rsidP="00CB5970">
      <w:pPr>
        <w:spacing w:after="0" w:line="240" w:lineRule="auto"/>
      </w:pPr>
      <w:r>
        <w:continuationSeparator/>
      </w:r>
    </w:p>
  </w:footnote>
  <w:footnote w:id="1">
    <w:p w14:paraId="1DB99276" w14:textId="77777777"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Выгодность местоположения, наличие лояльных потребителей и оценка степени угрозы для вашего бизнеса производятся по шестибалльной шкале (0 – минимальная степень угрозы, 5 – максимальная степень угрозы)</w:t>
      </w:r>
    </w:p>
  </w:footnote>
  <w:footnote w:id="2">
    <w:p w14:paraId="73346FB6" w14:textId="77777777"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Необходимо отметить произвольным значком определенную характеристику потенциальных потребителей</w:t>
      </w:r>
    </w:p>
  </w:footnote>
  <w:footnote w:id="3">
    <w:p w14:paraId="3DAE97D2" w14:textId="77777777"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lang w:val="en-US"/>
        </w:rPr>
        <w:t>Q</w:t>
      </w:r>
      <w:r w:rsidRPr="005773A3">
        <w:t xml:space="preserve"> – </w:t>
      </w:r>
      <w:r>
        <w:t>объем продаж в месяц</w:t>
      </w:r>
    </w:p>
  </w:footnote>
  <w:footnote w:id="4">
    <w:p w14:paraId="6E03331F" w14:textId="77777777" w:rsidR="00494AF4" w:rsidRPr="005773A3" w:rsidRDefault="00494AF4" w:rsidP="00494AF4">
      <w:pPr>
        <w:pStyle w:val="a6"/>
      </w:pPr>
    </w:p>
  </w:footnote>
  <w:footnote w:id="5">
    <w:p w14:paraId="0BCD1251" w14:textId="77777777"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Расчет производится по формуле (валовой доход – суммарные издержки)/суммарные издержки х 100%</w:t>
      </w:r>
    </w:p>
  </w:footnote>
  <w:footnote w:id="6">
    <w:p w14:paraId="55447030" w14:textId="77777777" w:rsidR="00494AF4" w:rsidRDefault="00494AF4" w:rsidP="00494AF4">
      <w:pPr>
        <w:pStyle w:val="a6"/>
      </w:pPr>
      <w:r>
        <w:rPr>
          <w:rStyle w:val="a8"/>
        </w:rPr>
        <w:footnoteRef/>
      </w:r>
      <w:r>
        <w:t xml:space="preserve"> Расчет производится по формуле (валовой доход – суммарные издержки)/валовой доход х 100%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6379"/>
    <w:multiLevelType w:val="hybridMultilevel"/>
    <w:tmpl w:val="DAD24990"/>
    <w:lvl w:ilvl="0" w:tplc="167ABBA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56BBD"/>
    <w:multiLevelType w:val="hybridMultilevel"/>
    <w:tmpl w:val="F7B2F76E"/>
    <w:lvl w:ilvl="0" w:tplc="36B0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4112"/>
    <w:multiLevelType w:val="hybridMultilevel"/>
    <w:tmpl w:val="9D7E9492"/>
    <w:lvl w:ilvl="0" w:tplc="DF1A9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7724"/>
    <w:multiLevelType w:val="hybridMultilevel"/>
    <w:tmpl w:val="87A0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554BA"/>
    <w:multiLevelType w:val="hybridMultilevel"/>
    <w:tmpl w:val="329AC266"/>
    <w:lvl w:ilvl="0" w:tplc="167ABBA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137E4"/>
    <w:multiLevelType w:val="hybridMultilevel"/>
    <w:tmpl w:val="942C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90377">
    <w:abstractNumId w:val="3"/>
  </w:num>
  <w:num w:numId="2" w16cid:durableId="1164666792">
    <w:abstractNumId w:val="1"/>
  </w:num>
  <w:num w:numId="3" w16cid:durableId="1213812616">
    <w:abstractNumId w:val="2"/>
  </w:num>
  <w:num w:numId="4" w16cid:durableId="130365851">
    <w:abstractNumId w:val="4"/>
  </w:num>
  <w:num w:numId="5" w16cid:durableId="157506990">
    <w:abstractNumId w:val="0"/>
  </w:num>
  <w:num w:numId="6" w16cid:durableId="119038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0"/>
    <w:rsid w:val="000D027B"/>
    <w:rsid w:val="00337506"/>
    <w:rsid w:val="00380EBE"/>
    <w:rsid w:val="00476B01"/>
    <w:rsid w:val="00494AF4"/>
    <w:rsid w:val="004D4D6D"/>
    <w:rsid w:val="0055697D"/>
    <w:rsid w:val="006A56FC"/>
    <w:rsid w:val="00867643"/>
    <w:rsid w:val="00A171AF"/>
    <w:rsid w:val="00AD774D"/>
    <w:rsid w:val="00C81E00"/>
    <w:rsid w:val="00CB5970"/>
    <w:rsid w:val="00C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817A"/>
  <w15:docId w15:val="{6DD769AA-2FCF-4632-8410-A38FA96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5970"/>
    <w:pPr>
      <w:ind w:left="720"/>
      <w:contextualSpacing/>
    </w:pPr>
  </w:style>
  <w:style w:type="table" w:styleId="a5">
    <w:name w:val="Table Grid"/>
    <w:basedOn w:val="a1"/>
    <w:uiPriority w:val="59"/>
    <w:rsid w:val="00CB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B5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CB5970"/>
    <w:rPr>
      <w:vertAlign w:val="superscript"/>
    </w:rPr>
  </w:style>
  <w:style w:type="paragraph" w:customStyle="1" w:styleId="1">
    <w:name w:val="Обычный1"/>
    <w:rsid w:val="00CB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B5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 Shkred</cp:lastModifiedBy>
  <cp:revision>2</cp:revision>
  <cp:lastPrinted>2018-02-16T04:24:00Z</cp:lastPrinted>
  <dcterms:created xsi:type="dcterms:W3CDTF">2025-03-05T19:09:00Z</dcterms:created>
  <dcterms:modified xsi:type="dcterms:W3CDTF">2025-03-05T19:09:00Z</dcterms:modified>
</cp:coreProperties>
</file>